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1" w:rsidRDefault="00765581" w:rsidP="0076558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ИНСТРУКЦИЯ ДЛЯ УЧАСТНИКОВ ЕДИНОГО ГОСУДАРСТВЕННОГО ЭКЗАМЕНА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65581" w:rsidTr="00CB7DD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581" w:rsidRDefault="00765581" w:rsidP="00CB7DD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Настоящая инструкция разработана на основании Порядка проведения единого государственного экзамена (далее – ЕГЭ), утвержденного приказом Министерства   образования   и   науки  Российской Федерации от 24.02.2009</w:t>
            </w:r>
          </w:p>
          <w:p w:rsidR="00765581" w:rsidRDefault="00765581" w:rsidP="00CB7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Общая часть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1.1. В ЕГЭ участвуют:</w:t>
            </w:r>
          </w:p>
          <w:p w:rsidR="00765581" w:rsidRDefault="00765581" w:rsidP="00CB7D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обучающиеся, освоившие основные общеобразовательные программы среднего (полного) общего образования и допущенные в установленном  порядке к государственной (итоговой) аттестации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(далее – выпускники текущего года);</w:t>
            </w:r>
          </w:p>
          <w:p w:rsidR="00765581" w:rsidRDefault="00765581" w:rsidP="00CB7D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выпускники образовательных учреждений прошлых лет, имеющие документ государственного образца о среднем (полном) общем образовании,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начальном профессиональном и среднем профессиональном образовании</w:t>
            </w:r>
            <w:r>
              <w:rPr>
                <w:rFonts w:ascii="Arial" w:hAnsi="Arial" w:cs="Arial"/>
                <w:sz w:val="20"/>
                <w:szCs w:val="20"/>
              </w:rPr>
              <w:t>, в том числе лица, у которых срок действия ранее полученного свидетельства о результатах ЕГЭ не истек, а также выпускники общеобразовательных учреждений, не прошедшие государственную (итоговую) аттестацию и не получившие документ государственного образца о среднем (полном) общем образовании (далее – выпускники прошлых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лет);</w:t>
            </w:r>
          </w:p>
          <w:p w:rsidR="00765581" w:rsidRDefault="00765581" w:rsidP="00CB7D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обучающиеся образовательных учреждений начального профессионального и среднего профессионального образования (далее – образовательные учреждения НПО и СПО),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 на добровольной основе;</w:t>
            </w:r>
          </w:p>
          <w:p w:rsidR="00765581" w:rsidRDefault="00765581" w:rsidP="00CB7D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граждане, имеющие среднее (полное) общее образование, полученное в образовательных учреждениях иностранных государств.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1.2.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ЕГЭ проводится по следующим общеобразовательным предметам: русский язык, математика, физика, химия, биология, история, обществознание, география, литература, иностранные языки (английский, немецкий, французский и испанский), информатика и информационно-коммуникационные технологии (ИКТ). </w:t>
            </w:r>
            <w:proofErr w:type="gramEnd"/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1.3.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участия в ЕГЭ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лица, указанные в пункте 1.1. настоящей инструкции,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не позднее   1 марта подают заявление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 указанием перечня предметов, по которым планируют сдавать ЕГЭ в текущем году:</w:t>
            </w:r>
          </w:p>
          <w:p w:rsidR="00765581" w:rsidRDefault="00765581" w:rsidP="00CB7D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 текущего года и обучающиеся в образовательных учреждениях НПО и СПО,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в свое образовательное учреждение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5581" w:rsidRDefault="00765581" w:rsidP="00CB7D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выпускники прошлых лет – не прошедшие государственную (итоговую) аттестацию и не получившие документ государственного образца о среднем (полном) общем образовании –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в общеобразовательное учреждение,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котором они были допущены в установленном порядке к государственном (итоговой) аттестации;</w:t>
            </w:r>
            <w:proofErr w:type="gramEnd"/>
          </w:p>
          <w:p w:rsidR="00765581" w:rsidRDefault="00765581" w:rsidP="00CB7D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выпускники прошлых лет – имеющих документ государственного образца о среднем (полном) общем, начальном профессиональном и среднем профессиональном образовании - в орган, осуществляющий управление в сфере образования муниципального образования Московской области (дале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МОУО) по месту регистрации;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Выпускники прошлых лет, выпускники образовательных учреждений НПО и СПО,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а также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граждане, имеющие среднее (полное) общее образование, полученное в образовательных учреждениях иностранных государств, 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не имевшие возможности участвовать в ЕГЭ в основные сроки</w:t>
            </w:r>
            <w:r>
              <w:rPr>
                <w:rFonts w:ascii="Arial" w:hAnsi="Arial" w:cs="Arial"/>
                <w:sz w:val="20"/>
                <w:szCs w:val="20"/>
              </w:rPr>
              <w:t xml:space="preserve">, вправе подать заявление на участие в ЕГЭ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в МОУО по месту регистрации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 до 5 июля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>1.4. Единое расписание проведения ЕГЭ и его продолжительность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каждому общеобразовательному предмету утверждаются Федеральной службой по надзору в сфере образования и науки. В расписании предусматриваются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дополнительные сроки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сдачи экзамена следующими категориями участников ЕГЭ:</w:t>
            </w:r>
          </w:p>
          <w:p w:rsidR="00765581" w:rsidRDefault="00765581" w:rsidP="00CB7D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сдававшими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экзамен в основные сроки по уважительным причинам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(болезнь или иные обстоятельства, подтвержденные документально);</w:t>
            </w:r>
          </w:p>
          <w:p w:rsidR="00765581" w:rsidRDefault="00765581" w:rsidP="00CB7D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выпускниками текущего года, получившими на государственной (итоговой) аттестации в форме ЕГЭ неудовлетворительный результат по русскому языку или математике;</w:t>
            </w:r>
          </w:p>
          <w:p w:rsidR="00765581" w:rsidRDefault="00765581" w:rsidP="00CB7D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Style w:val="a6"/>
                <w:rFonts w:ascii="Arial" w:hAnsi="Arial" w:cs="Arial"/>
                <w:sz w:val="20"/>
                <w:szCs w:val="20"/>
              </w:rPr>
              <w:t>завершившими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765581" w:rsidRDefault="00765581" w:rsidP="00CB7D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участниками, </w:t>
            </w:r>
            <w:proofErr w:type="gramStart"/>
            <w:r>
              <w:rPr>
                <w:rStyle w:val="a6"/>
                <w:rFonts w:ascii="Arial" w:hAnsi="Arial" w:cs="Arial"/>
                <w:sz w:val="20"/>
                <w:szCs w:val="20"/>
              </w:rPr>
              <w:t>результаты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ЕГЭ которых были отменены ГЭК в случаях, установленных  Порядком  проведения  единого  государственного  экзамена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(в ред. Приказа </w:t>
            </w:r>
            <w:proofErr w:type="spellStart"/>
            <w:r>
              <w:rPr>
                <w:rStyle w:val="a6"/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РФ от 09.03.2010 № 170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1.5.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Время начала ЕГЭ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всем общеобразовательным предметам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10.00 часов по местному времени</w:t>
            </w:r>
            <w:r>
              <w:rPr>
                <w:rFonts w:ascii="Arial" w:hAnsi="Arial" w:cs="Arial"/>
                <w:sz w:val="20"/>
                <w:szCs w:val="20"/>
              </w:rPr>
              <w:t>. На подготовительные мероприятия (проведение инструктажа, заполнение области регистрации бланков ЕГЭ и др.) выделяется время до 30 минут, которое не включается в продолжительность выполнения экзаменационной работы.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Администрация образовательного учреждения обязана заблаговременно ознакомить выпускников текущего года и обучающихся в образовательных учреждениях НПО и СПО с необходимыми нормативными правовыми  и инструктивно-методическими документами, определяющими порядок проведения ЕГЭ, с демонстрационными версиями контрольно-измерительных материалов (далее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бланками ЕГЭ  и иной информацией, связанной с процедурой проведения ЕГЭ и использованием его результатов. 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Выпускники прошлых лет, а также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граждане, имеющие среднее (полное) общее образование, полученное в образовательных учреждениях иностранных государств,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должны  ознакомиться с данной информацией в местах регистрации на сдачу ЕГЭ и в средствах массовой информации. 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Объявления о местах регистрации на сдачу ЕГЭ размещаются МОУО в средствах массовой информации и на сайте МОУО не позднее 31 декабря текущего года, а также на сайтах и информационных стендах  образовательных учреждений.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Кроме того, участники ЕГЭ могут самостоятельно ознакомиться с нормативными документами, регулирующими проведение ЕГЭ, и демонстрационными версиями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65581" w:rsidRDefault="00765581" w:rsidP="00CB7D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официальном информационном портале ЕГЭ  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</w:rPr>
                <w:t>www.ege.edu.ru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  </w:t>
            </w:r>
          </w:p>
          <w:p w:rsidR="00765581" w:rsidRDefault="00765581" w:rsidP="00CB7D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сайте Федерального государственного учреждения «Федеральный институт педагогических измерений» (ФИПИ) </w:t>
            </w:r>
            <w:hyperlink r:id="rId7" w:history="1">
              <w:r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</w:rPr>
                <w:t>www.fipi.ru</w:t>
              </w:r>
            </w:hyperlink>
            <w:r>
              <w:rPr>
                <w:rStyle w:val="a5"/>
                <w:rFonts w:ascii="Arial" w:hAnsi="Arial" w:cs="Arial"/>
                <w:sz w:val="20"/>
                <w:szCs w:val="20"/>
              </w:rPr>
              <w:t>;</w:t>
            </w:r>
          </w:p>
          <w:p w:rsidR="00765581" w:rsidRDefault="00765581" w:rsidP="00CB7D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сайте Федерального государственного учреждения «Федеральный центр тестирования» (ФЦТ) </w:t>
            </w:r>
            <w:r>
              <w:rPr>
                <w:rStyle w:val="a5"/>
                <w:rFonts w:ascii="Arial" w:hAnsi="Arial" w:cs="Arial"/>
                <w:sz w:val="20"/>
                <w:szCs w:val="20"/>
                <w:u w:val="single"/>
              </w:rPr>
              <w:t>www.rustest.ru;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сайте Регионального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центра обработки информации Государственного образовательного учреждения высшего профессионального образования Московской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области «Академия социального управления» (далее – РЦОИ АСОУ) </w:t>
            </w:r>
            <w:hyperlink r:id="rId8" w:history="1">
              <w:r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</w:rPr>
                <w:t>www.rcoi.net</w:t>
              </w:r>
            </w:hyperlink>
            <w:r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1.7. </w:t>
            </w:r>
            <w:r>
              <w:rPr>
                <w:rFonts w:ascii="Arial" w:hAnsi="Arial" w:cs="Arial"/>
                <w:sz w:val="20"/>
                <w:szCs w:val="20"/>
              </w:rPr>
              <w:t>В случае возникновения спорных вопросов при оценке экзаменационных работ участники ЕГЭ и их родители (законные представители) вправе обращаться в конфликтную комиссию.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 Действия участников ЕГЭ при подготовке и проведении ЕГЭ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2.1.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подготовке к ЕГЭ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участники должны: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2.1.1. Не позднее 1 марта текущего года </w:t>
            </w:r>
            <w:r>
              <w:rPr>
                <w:rFonts w:ascii="Arial" w:hAnsi="Arial" w:cs="Arial"/>
                <w:sz w:val="20"/>
                <w:szCs w:val="20"/>
              </w:rPr>
              <w:t>заявить в письменном виде в администрацию своего образовательного учреждения или МОУО по месту регистрации об участии в ЕГЭ по конкретным предметам.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          Выпускники с ограниченными возможностями здоровья в целях определения необходимых для них условий проведения представляют оригинал или ксерокопию одного из следующих документов: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заключение психолого-медико-педагогической комиссии;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справку об установлении инвалидности, выданную федеральным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государственным учреждением </w:t>
            </w:r>
            <w:proofErr w:type="gramStart"/>
            <w:r>
              <w:rPr>
                <w:rStyle w:val="a6"/>
                <w:rFonts w:ascii="Arial" w:hAnsi="Arial" w:cs="Arial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экспертизы.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Примечание: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Выпускникам с ограниченными возможностями здоровья предоставляется: увеличение продолжительности экзамена на 1,5 часа, отдельная аудитория, присутствие ассистента.</w:t>
            </w:r>
          </w:p>
          <w:p w:rsidR="00765581" w:rsidRDefault="00765581" w:rsidP="00CB7DD9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Для участников ЕГЭ с ограниченными возможностями здоровья, обучавшихся по состоянию здоровья на дому, в оздоровительных учреждениях санаторного типа для детей, нуждающихся в длительном лечении, находившихся в лечебно-профилактических учреждениях более четырёх месяцев, предшествующих проведению ЕГЭ могут быть организованы питание и перерывы для проведения медико-профилактических процедур.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2.1.2. </w:t>
            </w:r>
            <w:proofErr w:type="gramStart"/>
            <w:r>
              <w:rPr>
                <w:rStyle w:val="a5"/>
                <w:rFonts w:ascii="Arial" w:hAnsi="Arial" w:cs="Arial"/>
                <w:sz w:val="20"/>
                <w:szCs w:val="20"/>
              </w:rPr>
              <w:t>До 10 мая текущего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получить у администрации своего образовательного учреждения (или – в месте регистрации на сдачу ЕГЭ) пропуск, в котором указаны предметы  ЕГЭ, адрес пункта проведения экзамена (далее – ППЭ), даты и время начала экзаменов, коды образовательного учреждения и ППЭ и иная информация, настоящую инструкцию и правила заполнения бланка регистрации участника ЕГЭ и бланков ответов участников ЕГЭ (далее – бланки регистрации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бланки ответов), а также получить информацию о порядке прибытия в ППЭ.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proofErr w:type="gram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ППЭ выпускников текущего года сопровождают представители от образовательного учреждения, в котором они обучаются (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далее - сопровождающий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).</w:t>
            </w:r>
          </w:p>
          <w:p w:rsidR="00765581" w:rsidRDefault="00765581" w:rsidP="00CB7DD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2.2. </w:t>
            </w:r>
            <w:r>
              <w:rPr>
                <w:rFonts w:ascii="Arial" w:hAnsi="Arial" w:cs="Arial"/>
                <w:sz w:val="20"/>
                <w:szCs w:val="20"/>
              </w:rPr>
              <w:t>При подготовке к ЕГЭ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 лица, имеющие право на сдачу ЕГЭ в дополнительные сроки в июле, должны в срок с 20 июня по 05 </w:t>
            </w:r>
            <w:proofErr w:type="spellStart"/>
            <w:r>
              <w:rPr>
                <w:rStyle w:val="a5"/>
                <w:rFonts w:ascii="Arial" w:hAnsi="Arial" w:cs="Arial"/>
                <w:sz w:val="20"/>
                <w:szCs w:val="20"/>
              </w:rPr>
              <w:t>июлятекущего</w:t>
            </w:r>
            <w:proofErr w:type="spellEnd"/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получить пропуск на ЕГЭ в дополнительные сроки, в котором указаны адрес ППЭ, даты и время начала экзаменов, коды образовательного учреждения и ППЭ.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2.3. По прибытии в ППЭ все участники ЕГЭ должны: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Ref89173133"/>
            <w:r>
              <w:rPr>
                <w:rStyle w:val="a5"/>
                <w:rFonts w:ascii="Arial" w:hAnsi="Arial" w:cs="Arial"/>
                <w:color w:val="0052B4"/>
                <w:sz w:val="20"/>
                <w:szCs w:val="20"/>
              </w:rPr>
              <w:t>2.3.1.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Явиться  в  ППЭ  в  день  и  время,  указанные  в  пропуске на ЕГЭ,  имея при себе: </w:t>
            </w:r>
            <w:proofErr w:type="gramEnd"/>
          </w:p>
          <w:p w:rsidR="00765581" w:rsidRDefault="00765581" w:rsidP="00CB7DD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пропуск на ЕГЭ,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выданный при регистрации на сдачу ЕГЭ</w:t>
            </w:r>
            <w:r>
              <w:rPr>
                <w:rFonts w:ascii="Arial" w:hAnsi="Arial" w:cs="Arial"/>
                <w:sz w:val="20"/>
                <w:szCs w:val="20"/>
              </w:rPr>
              <w:t xml:space="preserve"> (заполненный и зарегистрированный);</w:t>
            </w:r>
          </w:p>
          <w:p w:rsidR="00765581" w:rsidRDefault="00765581" w:rsidP="00CB7DD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(далее – паспорт);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proofErr w:type="gramStart"/>
            <w:r>
              <w:rPr>
                <w:rStyle w:val="a6"/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>ри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отсутствии на ЕГЭ в мае-июне паспорта идентификация личности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выпускника текущего года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производится по показанию сопровождающего и оформляется протоколом. В этом случае выпускник текущего года обязан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на следующий день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после экзамена предоставить в свое образовательное учреждение паспорт.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 отсутствии паспорта в период дополнительных сроков проведения ЕГЭ в июле участник ЕГЭ на экзамен не допускается.</w:t>
            </w:r>
          </w:p>
          <w:p w:rsidR="00765581" w:rsidRDefault="00765581" w:rsidP="00CB7D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гелевую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капиллярную ручку с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черными чернилами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5581" w:rsidRDefault="00765581" w:rsidP="00CB7D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Рособрнадзор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2.3.2.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Получить от организаторов ЕГЭ (далее – организаторов) информацию о том, в какой аудитории будет проходить экзамен.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2.3.3.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Подойти к организатору, ответственному в аудитории, в которой будет проходить экзамен, и зарегистрироваться у него, предъявив паспорт. </w:t>
            </w:r>
          </w:p>
          <w:p w:rsidR="00765581" w:rsidRDefault="00765581" w:rsidP="00CB7DD9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2.4. Во время рассадки в аудитории все участники ЕГЭ должны: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2.4.1.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2.4.2.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Занять место, указанное организатором. Меняться местами без указания организаторов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запрещено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581" w:rsidRDefault="00765581" w:rsidP="00CB7DD9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2.4.3.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раздаче комплектов экзаменационных материалов все участники ЕГЭ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должны:</w:t>
            </w:r>
          </w:p>
          <w:p w:rsidR="00765581" w:rsidRDefault="00765581" w:rsidP="00CB7DD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внимательно прослушать инструктаж, проводимый организаторами в аудитории;</w:t>
            </w:r>
          </w:p>
          <w:p w:rsidR="00765581" w:rsidRDefault="00765581" w:rsidP="00CB7DD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      </w:r>
          </w:p>
          <w:p w:rsidR="00765581" w:rsidRDefault="00765581" w:rsidP="00CB7DD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получить от организаторов запечатанные индивидуальные комплекты с вложенными в них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КИМами</w:t>
            </w:r>
            <w:proofErr w:type="spellEnd"/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бланком регистрации, бланками ответов № 1 и № 2.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. Письменная часть ЕГЭ по иностранным языкам включает в себя раздел «</w:t>
            </w:r>
            <w:proofErr w:type="spellStart"/>
            <w:r>
              <w:rPr>
                <w:rStyle w:val="a6"/>
                <w:rFonts w:ascii="Arial" w:hAnsi="Arial" w:cs="Arial"/>
                <w:sz w:val="20"/>
                <w:szCs w:val="20"/>
              </w:rPr>
              <w:t>Аудирование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2.4.4.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Получить от организаторов черновики.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2.4.5.</w:t>
            </w:r>
            <w:r>
              <w:rPr>
                <w:rFonts w:ascii="Arial" w:hAnsi="Arial" w:cs="Arial"/>
                <w:sz w:val="20"/>
                <w:szCs w:val="20"/>
              </w:rPr>
              <w:t xml:space="preserve"> Вскрыть по указанию организаторов индивидуальные комплекты.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2.4.6.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Проверить количество  бланков ЕГЭ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 также наличия в них полиграфических дефектов необходимо сообщить об этом организаторам, которые обязаны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полностью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заменить индивидуальный пакет с дефектными материалами.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2.5. При заполнении бланка регистрации и бланков ответов все участники ЕГЭ должны: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2.5.1.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2.5.2.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 руководством организаторов заполнить бланк регистрации и области регистрации бланков ответов № 1 и 2. </w:t>
            </w:r>
          </w:p>
          <w:p w:rsidR="00765581" w:rsidRDefault="00765581" w:rsidP="00CB7DD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2.6. Во время экзамена все участники ЕГЭ должны: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2.6.1.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2.6.2.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Выполнять указания организаторов.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2.6.3. </w:t>
            </w:r>
            <w:r>
              <w:rPr>
                <w:rFonts w:ascii="Arial" w:hAnsi="Arial" w:cs="Arial"/>
                <w:sz w:val="20"/>
                <w:szCs w:val="20"/>
              </w:rPr>
              <w:t xml:space="preserve">Во время экзамена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запрещается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65581" w:rsidRDefault="00765581" w:rsidP="00CB7DD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разговаривать; </w:t>
            </w:r>
          </w:p>
          <w:p w:rsidR="00765581" w:rsidRDefault="00765581" w:rsidP="00CB7DD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вставать с места; </w:t>
            </w:r>
          </w:p>
          <w:p w:rsidR="00765581" w:rsidRDefault="00765581" w:rsidP="00CB7DD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пересаживаться; </w:t>
            </w:r>
          </w:p>
          <w:p w:rsidR="00765581" w:rsidRDefault="00765581" w:rsidP="00CB7DD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обмениваться любыми материалами и предметами;</w:t>
            </w:r>
          </w:p>
          <w:p w:rsidR="00765581" w:rsidRDefault="00765581" w:rsidP="00CB7DD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пользоваться мобильными телефонами, иными средствами связи, электронно-вычислительной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техникой,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как в аудитории, так и во всем ППЭ на протяжении всего экзамена. </w:t>
            </w:r>
          </w:p>
          <w:p w:rsidR="00765581" w:rsidRDefault="00765581" w:rsidP="00CB7DD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пользоваться справочными материалами кроме тех, которые указаны в  п. 2.3.1. настоящей инструкции; </w:t>
            </w:r>
          </w:p>
          <w:p w:rsidR="00765581" w:rsidRDefault="00765581" w:rsidP="00CB7DD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ходить по ППЭ во время экзамена без сопровождения.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proofErr w:type="gram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>ри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нарушении настоящих требований и отказе от их соблюдения  организаторы совместно с уполномоченным представителем государственной экзаменационной комиссией (далее – ГЭК)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вправе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удалить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            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2.6.4.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случае возникновения претензии по содержанию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сообщить об этом организатору. Претензии вносятся в протокол проведения ЕГЭ в ППЭ с указанием номера варианта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задания и содержания замечания (решение о корректности задания и об изменении баллов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случае признания задания некорректным принимается на федеральном уровне).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При  нехватке  места  для  записи  ответов</w:t>
            </w:r>
            <w:r>
              <w:rPr>
                <w:rFonts w:ascii="Arial" w:hAnsi="Arial" w:cs="Arial"/>
                <w:sz w:val="20"/>
                <w:szCs w:val="20"/>
              </w:rPr>
              <w:t>  на  задания  части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 в  бланке ответов № 2: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2.7.1.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Участник ЕГЭ может попросить у организатора в аудитории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дополнительный бланк ответов № 2. </w:t>
            </w:r>
            <w:r>
              <w:rPr>
                <w:rFonts w:ascii="Arial" w:hAnsi="Arial" w:cs="Arial"/>
                <w:sz w:val="20"/>
                <w:szCs w:val="20"/>
              </w:rPr>
              <w:t>При этом организатор вписывает его номер (размещенный под штрих кодом) в специально отведенное поле в основном (предыдущем) бланке ответов № 2.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2.7.2.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будут;</w:t>
            </w:r>
          </w:p>
          <w:p w:rsidR="00765581" w:rsidRDefault="00765581" w:rsidP="00CB7DD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2.8. По окончании экзамена все участники ЕГЭ должны: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2.8.1.</w:t>
            </w:r>
            <w:r>
              <w:rPr>
                <w:rFonts w:ascii="Arial" w:hAnsi="Arial" w:cs="Arial"/>
                <w:sz w:val="20"/>
                <w:szCs w:val="20"/>
              </w:rPr>
              <w:t xml:space="preserve"> Сдать:</w:t>
            </w:r>
          </w:p>
          <w:p w:rsidR="00765581" w:rsidRDefault="00765581" w:rsidP="00CB7DD9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 регистрации;</w:t>
            </w:r>
          </w:p>
          <w:p w:rsidR="00765581" w:rsidRDefault="00765581" w:rsidP="00CB7DD9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бланки ответов № 1 и № 2, в том числе дополнительный бланк ответов № 2;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но оставшихся незаполненными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.</w:t>
            </w:r>
          </w:p>
          <w:p w:rsidR="00765581" w:rsidRDefault="00765581" w:rsidP="00CB7DD9">
            <w:pPr>
              <w:numPr>
                <w:ilvl w:val="2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ерновик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2.8.2.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сдаче материалов предъявить организаторам свой пропуск.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Ответственный организатор в аудитории фиксирует в пропуске количество сданных бланков, ставит свою подпись, а также печать образовательного  учреждения, в котором проводится ЕГЭ, либо штамп «Бланки ЕГЭ сданы». Печать или штамп может также ставиться на выходе из ППЭ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         2.8.3.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указанию организаторов покинуть аудиторию и ППЭ.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proofErr w:type="gram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Д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>опускается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досрочная сдача экзаменационных материалов у стола организаторов, которая прекращается за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пятнадцать минут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до окончания экзамена.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По истечении времени экзамена организаторы самостоятельно собирают экзаменационные материалы.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По окончании сбора экзаменационных материалов организаторы в аудиториях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в присутствии участников ЕГЭ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пересчитывают бланки регистрации, бланки ответов   № 1, № 2, в том числе дополнительные бланки ответов № 2 и запечатывают их в специальные доставочные пакеты.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3. Подача апелляций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Участник ЕГЭ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имеет право подать апелляции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581" w:rsidRDefault="00765581" w:rsidP="00CB7DD9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нарушении установленного порядка проведения ЕГЭ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 – в день экзамена после сдачи бланков ЕГЭ до выхода из ППЭ уполномоченному представителю ГЭК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5581" w:rsidRDefault="00765581" w:rsidP="00CB7DD9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несогласии с выставленными баллами (отметками) по ЕГЭ –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в течение двух рабочих дней после официального объявления результатов экзамена, руководителю образовательного учреждения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proofErr w:type="gram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>онфликтной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комиссией не принимаются апелляции по вопросам: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- содержания и структуры </w:t>
            </w:r>
            <w:proofErr w:type="spellStart"/>
            <w:r>
              <w:rPr>
                <w:rStyle w:val="a6"/>
                <w:rFonts w:ascii="Arial" w:hAnsi="Arial" w:cs="Arial"/>
                <w:sz w:val="20"/>
                <w:szCs w:val="20"/>
              </w:rPr>
              <w:t>КИМов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- связанным с нарушением участником ЕГЭ настоящей инструкции или правил заполнения бланка регистрации и бланков ответов.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3.2.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результатам рассмотрения апелляции о нарушении установленного порядка проведения ЕГЭ конфликтная комиссия может принять решение: </w:t>
            </w:r>
          </w:p>
          <w:p w:rsidR="00765581" w:rsidRDefault="00765581" w:rsidP="00CB7DD9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отклонении апелляции, если  Комиссия, назначенная ГЭК для проведения расследования (далее – Комиссия), признала факты, изложенные в апелляции, несущественными или не имеющими место;</w:t>
            </w:r>
          </w:p>
          <w:p w:rsidR="00765581" w:rsidRDefault="00765581" w:rsidP="00CB7DD9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 удовлетворении апелляции, если факты, изложенные в апелляции,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могут оказать существенное влияние на результаты ЕГЭ.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последнем случае результат сдачи ЕГЭ аннулируется и участнику ЕГЭ предоставляется возможность сдачи ЕГЭ по данному предмету в другой (резервный) день. Участнику ЕГЭ назначается дата, предусмотренная расписанием проведения ЕГЭ, и место повторной сдачи ЕГЭ по соответствующему предмету.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3.3.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Решение об аннулировании результатов ЕГЭ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может быть принято в следующих случаях:</w:t>
            </w:r>
          </w:p>
          <w:p w:rsidR="00765581" w:rsidRDefault="00765581" w:rsidP="00CB7DD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служебным расследованием ГЭК и Комиссией подтвержден факт нарушения установленного порядка проведения ЕГЭ;</w:t>
            </w:r>
          </w:p>
          <w:p w:rsidR="00765581" w:rsidRDefault="00765581" w:rsidP="00CB7DD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конфликтной комиссией была удовлетворена апелляция о нарушении установленного порядка проведения ЕГЭ;</w:t>
            </w:r>
          </w:p>
          <w:p w:rsidR="00765581" w:rsidRDefault="00765581" w:rsidP="00CB7DD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уполномоченным представителем ГЭК, общественным наблюдателем или уполномоченными представителями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 проведении выездной (инспекционной) проверки по вопросам организации и проведения ЕГЭ, а равно органами прокуратуры и правоохранительными органами были установлены факты нарушений установленного порядка проведения ЕГЭ в пункте проведения ЕГЭ, которые могли оказать существенное влияние на результаты ЕГЭ.</w:t>
            </w:r>
          </w:p>
          <w:p w:rsidR="00765581" w:rsidRDefault="00765581" w:rsidP="00CB7DD9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3.4.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результатам рассмотрения апелляции о несогласии с выставленными баллами (отметками) по ЕГЭ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конфликтная комиссия  может вынести решение:</w:t>
            </w:r>
          </w:p>
          <w:p w:rsidR="00765581" w:rsidRDefault="00765581" w:rsidP="00CB7DD9">
            <w:pPr>
              <w:numPr>
                <w:ilvl w:val="2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отклонении апелляции ввиду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 (отметок);</w:t>
            </w:r>
          </w:p>
          <w:p w:rsidR="00765581" w:rsidRDefault="00765581" w:rsidP="00CB7DD9">
            <w:pPr>
              <w:numPr>
                <w:ilvl w:val="2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удовлетворении апелляции и выставлении других баллов (отметок) (отметка может быть изменена как в сторону увеличения, так и в сторону уменьшения).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последнем случае результат сдачи ЕГЭ изменяется на основании решения конфликтной комиссии.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3.5.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Рособрнадзор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может отменить решение ГЭК об утверждении и/или аннулировании результатов ЕГЭ в случае, если по результатам выездной (инспекционной) или камеральной проверки соблюдения установленного порядка организации и проведения ЕГЭ были выявлены нарушения, оказавшие существенное влияние на результаты участников ЕГЭ.</w:t>
            </w:r>
          </w:p>
          <w:p w:rsidR="00765581" w:rsidRDefault="00765581" w:rsidP="00CB7DD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3.6. Для подачи апелляции участник ЕГЭ должен: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bookmarkStart w:id="1" w:name="_Ref90956723"/>
            <w:r>
              <w:rPr>
                <w:rStyle w:val="a5"/>
                <w:rFonts w:ascii="Arial" w:hAnsi="Arial" w:cs="Arial"/>
                <w:color w:val="0052B4"/>
                <w:sz w:val="20"/>
                <w:szCs w:val="20"/>
              </w:rPr>
              <w:t>3.6.1.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При подаче апелляции о нарушении установленного порядка проведения ЕГЭ:</w:t>
            </w:r>
          </w:p>
          <w:p w:rsidR="00765581" w:rsidRDefault="00765581" w:rsidP="00CB7DD9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получить от организатора в аудитории форму в двух экземплярах, по которой составляется апелляция; </w:t>
            </w:r>
          </w:p>
          <w:p w:rsidR="00765581" w:rsidRDefault="00765581" w:rsidP="00CB7DD9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составить апелляцию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в двух экземплярах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65581" w:rsidRDefault="00765581" w:rsidP="00CB7DD9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передать оба экземпляра уполномоченному представителю ГЭК, который обязан принять и удостоверить их своей подписью, а затем отдать один экземпляр участнику ЕГЭ, а другой передать в конфликтную комиссию; </w:t>
            </w:r>
          </w:p>
          <w:p w:rsidR="00765581" w:rsidRDefault="00765581" w:rsidP="00CB7DD9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получить результат рассмотрения апелляции в своем образовательном учреждении или в МОУО не позднее чем через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три календарных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 ее подачи.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3.6.2.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подаче апелляции о несогласии с выставленными баллами (отметками) по ЕГЭ: </w:t>
            </w:r>
          </w:p>
          <w:p w:rsidR="00765581" w:rsidRDefault="00765581" w:rsidP="00CB7DD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получить у ответственного секретаря конфликтной комиссии, или у руководителя своего образовательного учреждения (для выпускников текущего года) форму в двух экземплярах, по которой составляется апелляция (возможно составление апелляции в произвольной форме); </w:t>
            </w:r>
          </w:p>
          <w:p w:rsidR="00765581" w:rsidRDefault="00765581" w:rsidP="00CB7DD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составить апелляцию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в двух экземплярах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65581" w:rsidRDefault="00765581" w:rsidP="00CB7DD9">
            <w:pPr>
              <w:numPr>
                <w:ilvl w:val="2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передать оба экземпляра уполномоченному представителю ГЭК, который обязан принять и удостоверить их своей подписью, а затем отдать один экземпляр участнику ЕГЭ, а другой передать в конфликтную комиссию; </w:t>
            </w:r>
          </w:p>
          <w:p w:rsidR="00765581" w:rsidRDefault="00765581" w:rsidP="00CB7DD9">
            <w:pPr>
              <w:numPr>
                <w:ilvl w:val="2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получить информацию о времени и месте рассмотрения апелляции; </w:t>
            </w:r>
          </w:p>
          <w:p w:rsidR="00765581" w:rsidRDefault="00765581" w:rsidP="00CB7DD9">
            <w:pPr>
              <w:numPr>
                <w:ilvl w:val="2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возможности, прийти на процедуру рассмотрения апелляции в конфликтную комиссию, имея при себе паспорт и пропуск с печатью «Бланки ЕГЭ сданы» (или штампом ППЭ);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proofErr w:type="gram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>ри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рассмотрении апелляции вместо участника ЕГЭ или вместе с ним могут присутствовать его родители (законные представители), которые также должны  иметь при себе паспорта (законный представитель должен иметь при себе также другие документы, подтверждающие его полномочия).</w:t>
            </w:r>
          </w:p>
          <w:p w:rsidR="00765581" w:rsidRDefault="00765581" w:rsidP="00CB7DD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подтвердить в протоколе апелляции, что ему предъявлены копии заполненных им бланков и правильность распознавания его ответов в бланках;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  <w:proofErr w:type="gramStart"/>
            <w:r>
              <w:rPr>
                <w:rStyle w:val="a6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>ерновики</w:t>
            </w:r>
            <w:proofErr w:type="spell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в качестве материалов апелляции </w:t>
            </w:r>
            <w:r>
              <w:rPr>
                <w:rStyle w:val="a5"/>
                <w:rFonts w:ascii="Arial" w:hAnsi="Arial" w:cs="Arial"/>
                <w:i/>
                <w:iCs/>
                <w:sz w:val="20"/>
                <w:szCs w:val="20"/>
              </w:rPr>
              <w:t>не рассматриваются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>
              <w:rPr>
                <w:rStyle w:val="a6"/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Style w:val="a6"/>
                <w:rFonts w:ascii="Arial" w:hAnsi="Arial" w:cs="Arial"/>
                <w:sz w:val="20"/>
                <w:szCs w:val="20"/>
              </w:rPr>
              <w:t xml:space="preserve"> если участник ЕГЭ или его родитель (законный представитель) не явился на рассмотрение апелляции,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t>правильность распознавания бланков ответов подтверждается членами конфликтной комиссии.</w:t>
            </w:r>
          </w:p>
          <w:p w:rsidR="00765581" w:rsidRDefault="00765581" w:rsidP="00CB7DD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подписать протокол рассмотрения апелляции. </w:t>
            </w:r>
          </w:p>
          <w:p w:rsidR="00765581" w:rsidRDefault="00765581" w:rsidP="00CB7DD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Выдача свидетельства о результатах ЕГЭ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4.1.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Участнику ЕГЭ выдается свидетельство о результатах ЕГЭ (далее – свидетельство), в котором указываются фамилия, имя, отчество (при наличии), результаты сдачи им ЕГЭ по общеобразовательным предметам в текущем году (за исключением тех предметов, по которым участник ЕГЭ набрал количество баллов ниже минимального, установленного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Рособрнадзором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данному предмету).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sz w:val="20"/>
                <w:szCs w:val="20"/>
              </w:rPr>
              <w:t xml:space="preserve"> Оформление свидетельства  осуществляется на основании решений ГЭК об утверждении результатов ЕГЭ по общеобразовательным предметам.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4.3. Место выдачи свидетельства:</w:t>
            </w:r>
          </w:p>
          <w:p w:rsidR="00765581" w:rsidRDefault="00765581" w:rsidP="00CB7DD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выпускникам текущего года или их родителям (законным представителям) – в образовательном учреждении, в котором они обучались; </w:t>
            </w:r>
          </w:p>
          <w:p w:rsidR="00765581" w:rsidRDefault="00765581" w:rsidP="00CB7DD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иным участникам ЕГЭ – в образовательном учреждении (ППЭ) или в МОУО соответствующего муниципального образования Московской области.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4.4. Необходимые документы для получения свидетельства: </w:t>
            </w:r>
          </w:p>
          <w:p w:rsidR="00765581" w:rsidRDefault="00765581" w:rsidP="00CB7DD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участнику ЕГЭ – паспорт;</w:t>
            </w:r>
          </w:p>
          <w:p w:rsidR="00765581" w:rsidRDefault="00765581" w:rsidP="00CB7DD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родителям (законным представителям) несовершеннолетнего участника ЕГЭ – документы, удостоверяющие их личность;</w:t>
            </w:r>
          </w:p>
          <w:p w:rsidR="00765581" w:rsidRDefault="00765581" w:rsidP="00CB7DD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лицу, уполномоченному участником ЕГЭ – паспорт и оформленная в установленном порядке доверенность.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4.5.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Выдача свидетельства производится под личную подпись лица, получающего свидетельство, в ведомости учета выдачи свидетельства.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     4.6.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Свидетельство подписывается руководителем образовательного учреждения, выдавшим свидетельство, или руководителем МОУО соответствующего муниципального образования Московской области и заверяются печатью. Не допускается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заверение свидетельства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 факсимильной подписью.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4.7.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случае утраты участником ЕГЭ свидетельства образовательное учреждение на основании его заявления выдает дубликат свидетельства в порядке, установленном Министерством образования и науки Российской Федерации.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4.8.</w:t>
            </w:r>
            <w:r>
              <w:rPr>
                <w:rFonts w:ascii="Arial" w:hAnsi="Arial" w:cs="Arial"/>
                <w:sz w:val="20"/>
                <w:szCs w:val="20"/>
              </w:rPr>
              <w:t xml:space="preserve"> Срок действия свидетельства истекает 31 декабря года, следующего за годом его получения.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4.9.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Лицам, проходившим военную службу по призыву и уволенным с военной службы, предоставляется право использовать результаты ЕГЭ, сданного ими в течение года до призыва на военную службу, в течение года после увольнения с военной службы при поступлении в учреждения среднего и высшего профессионального образования.</w:t>
            </w:r>
          </w:p>
          <w:p w:rsidR="00765581" w:rsidRDefault="00765581" w:rsidP="00CB7DD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581" w:rsidRDefault="00765581" w:rsidP="00CB7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D98" w:rsidRDefault="00282D98">
      <w:bookmarkStart w:id="2" w:name="_GoBack"/>
      <w:bookmarkEnd w:id="2"/>
    </w:p>
    <w:sectPr w:rsidR="0028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0C5"/>
    <w:multiLevelType w:val="multilevel"/>
    <w:tmpl w:val="78C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05DDD"/>
    <w:multiLevelType w:val="multilevel"/>
    <w:tmpl w:val="554E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A18E6"/>
    <w:multiLevelType w:val="multilevel"/>
    <w:tmpl w:val="B21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4B0E"/>
    <w:multiLevelType w:val="multilevel"/>
    <w:tmpl w:val="4466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3E02"/>
    <w:multiLevelType w:val="multilevel"/>
    <w:tmpl w:val="3B4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470DB"/>
    <w:multiLevelType w:val="multilevel"/>
    <w:tmpl w:val="9C9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55F3C"/>
    <w:multiLevelType w:val="multilevel"/>
    <w:tmpl w:val="A55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66E06"/>
    <w:multiLevelType w:val="multilevel"/>
    <w:tmpl w:val="770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741BC"/>
    <w:multiLevelType w:val="multilevel"/>
    <w:tmpl w:val="103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10486"/>
    <w:multiLevelType w:val="multilevel"/>
    <w:tmpl w:val="50C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26C45"/>
    <w:multiLevelType w:val="multilevel"/>
    <w:tmpl w:val="B70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61668"/>
    <w:multiLevelType w:val="multilevel"/>
    <w:tmpl w:val="A0D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172EE"/>
    <w:multiLevelType w:val="multilevel"/>
    <w:tmpl w:val="B04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A1EF1"/>
    <w:multiLevelType w:val="multilevel"/>
    <w:tmpl w:val="5F7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F2619"/>
    <w:multiLevelType w:val="multilevel"/>
    <w:tmpl w:val="AB20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60FE0"/>
    <w:multiLevelType w:val="multilevel"/>
    <w:tmpl w:val="944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54BB2"/>
    <w:multiLevelType w:val="multilevel"/>
    <w:tmpl w:val="44D8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D4D95"/>
    <w:multiLevelType w:val="multilevel"/>
    <w:tmpl w:val="0C7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22FDD"/>
    <w:multiLevelType w:val="multilevel"/>
    <w:tmpl w:val="C6C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C11F3"/>
    <w:multiLevelType w:val="multilevel"/>
    <w:tmpl w:val="A7C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9B5"/>
    <w:multiLevelType w:val="multilevel"/>
    <w:tmpl w:val="758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67665"/>
    <w:multiLevelType w:val="multilevel"/>
    <w:tmpl w:val="C6E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806D9"/>
    <w:multiLevelType w:val="multilevel"/>
    <w:tmpl w:val="BFA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8598B"/>
    <w:multiLevelType w:val="multilevel"/>
    <w:tmpl w:val="F11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85996"/>
    <w:multiLevelType w:val="multilevel"/>
    <w:tmpl w:val="1CC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5B0074"/>
    <w:multiLevelType w:val="multilevel"/>
    <w:tmpl w:val="339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57782"/>
    <w:multiLevelType w:val="multilevel"/>
    <w:tmpl w:val="FE18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84506"/>
    <w:multiLevelType w:val="multilevel"/>
    <w:tmpl w:val="516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22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0"/>
  </w:num>
  <w:num w:numId="14">
    <w:abstractNumId w:val="23"/>
  </w:num>
  <w:num w:numId="15">
    <w:abstractNumId w:val="11"/>
  </w:num>
  <w:num w:numId="16">
    <w:abstractNumId w:val="21"/>
  </w:num>
  <w:num w:numId="17">
    <w:abstractNumId w:val="17"/>
  </w:num>
  <w:num w:numId="18">
    <w:abstractNumId w:val="8"/>
  </w:num>
  <w:num w:numId="19">
    <w:abstractNumId w:val="13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19"/>
  </w:num>
  <w:num w:numId="25">
    <w:abstractNumId w:val="3"/>
  </w:num>
  <w:num w:numId="26">
    <w:abstractNumId w:val="12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1"/>
    <w:rsid w:val="00282D98"/>
    <w:rsid w:val="007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1"/>
  </w:style>
  <w:style w:type="paragraph" w:styleId="3">
    <w:name w:val="heading 3"/>
    <w:basedOn w:val="a"/>
    <w:link w:val="30"/>
    <w:uiPriority w:val="9"/>
    <w:qFormat/>
    <w:rsid w:val="0076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581"/>
    <w:rPr>
      <w:color w:val="0052B4"/>
      <w:u w:val="single"/>
    </w:rPr>
  </w:style>
  <w:style w:type="character" w:styleId="a5">
    <w:name w:val="Strong"/>
    <w:basedOn w:val="a0"/>
    <w:uiPriority w:val="22"/>
    <w:qFormat/>
    <w:rsid w:val="00765581"/>
    <w:rPr>
      <w:b/>
      <w:bCs/>
    </w:rPr>
  </w:style>
  <w:style w:type="character" w:styleId="a6">
    <w:name w:val="Emphasis"/>
    <w:basedOn w:val="a0"/>
    <w:uiPriority w:val="20"/>
    <w:qFormat/>
    <w:rsid w:val="00765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1"/>
  </w:style>
  <w:style w:type="paragraph" w:styleId="3">
    <w:name w:val="heading 3"/>
    <w:basedOn w:val="a"/>
    <w:link w:val="30"/>
    <w:uiPriority w:val="9"/>
    <w:qFormat/>
    <w:rsid w:val="0076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581"/>
    <w:rPr>
      <w:color w:val="0052B4"/>
      <w:u w:val="single"/>
    </w:rPr>
  </w:style>
  <w:style w:type="character" w:styleId="a5">
    <w:name w:val="Strong"/>
    <w:basedOn w:val="a0"/>
    <w:uiPriority w:val="22"/>
    <w:qFormat/>
    <w:rsid w:val="00765581"/>
    <w:rPr>
      <w:b/>
      <w:bCs/>
    </w:rPr>
  </w:style>
  <w:style w:type="character" w:styleId="a6">
    <w:name w:val="Emphasis"/>
    <w:basedOn w:val="a0"/>
    <w:uiPriority w:val="20"/>
    <w:qFormat/>
    <w:rsid w:val="00765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3416</Words>
  <Characters>19476</Characters>
  <Application>Microsoft Office Word</Application>
  <DocSecurity>0</DocSecurity>
  <Lines>162</Lines>
  <Paragraphs>45</Paragraphs>
  <ScaleCrop>false</ScaleCrop>
  <Company/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2014-03-04T11:36:00Z</dcterms:created>
  <dcterms:modified xsi:type="dcterms:W3CDTF">2014-03-04T11:37:00Z</dcterms:modified>
</cp:coreProperties>
</file>