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25" w:rsidRPr="0058469E" w:rsidRDefault="004E4325" w:rsidP="004E4325">
      <w:pPr>
        <w:shd w:val="clear" w:color="auto" w:fill="FFFFFF"/>
        <w:spacing w:after="283"/>
        <w:ind w:left="9269"/>
        <w:rPr>
          <w:color w:val="000000"/>
        </w:rPr>
      </w:pPr>
      <w:r w:rsidRPr="0058469E">
        <w:rPr>
          <w:color w:val="000000"/>
          <w:sz w:val="22"/>
          <w:szCs w:val="22"/>
        </w:rPr>
        <w:t>ПРОЕКТ</w:t>
      </w:r>
    </w:p>
    <w:p w:rsidR="004E4325" w:rsidRPr="0058469E" w:rsidRDefault="004E4325" w:rsidP="004E4325">
      <w:pPr>
        <w:shd w:val="clear" w:color="auto" w:fill="FFFFFF"/>
        <w:spacing w:after="283"/>
        <w:ind w:left="9269"/>
        <w:rPr>
          <w:color w:val="000000"/>
        </w:rPr>
        <w:sectPr w:rsidR="004E4325" w:rsidRPr="0058469E" w:rsidSect="004E4325">
          <w:pgSz w:w="11909" w:h="16838"/>
          <w:pgMar w:top="826" w:right="571" w:bottom="907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framePr w:h="1252" w:hSpace="10080" w:wrap="notBeside" w:vAnchor="text" w:hAnchor="margin" w:x="4532" w:y="1"/>
        <w:rPr>
          <w:rFonts w:cs="Mangal"/>
          <w:color w:val="000000"/>
          <w:sz w:val="24"/>
          <w:szCs w:val="24"/>
        </w:rPr>
      </w:pPr>
      <w:r>
        <w:rPr>
          <w:rFonts w:cs="Mangal"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7239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25" w:rsidRPr="0058469E" w:rsidRDefault="004E4325" w:rsidP="004E4325">
      <w:pPr>
        <w:spacing w:line="1" w:lineRule="exact"/>
        <w:rPr>
          <w:rFonts w:cs="Mangal"/>
          <w:color w:val="000000"/>
          <w:sz w:val="2"/>
          <w:szCs w:val="2"/>
        </w:rPr>
      </w:pPr>
    </w:p>
    <w:p w:rsidR="004E4325" w:rsidRPr="0058469E" w:rsidRDefault="004E4325" w:rsidP="004E4325">
      <w:pPr>
        <w:framePr w:h="1252" w:hSpace="10080" w:wrap="notBeside" w:vAnchor="text" w:hAnchor="margin" w:x="4532" w:y="1"/>
        <w:rPr>
          <w:rFonts w:cs="Mangal"/>
          <w:color w:val="000000"/>
          <w:sz w:val="24"/>
          <w:szCs w:val="24"/>
        </w:rPr>
        <w:sectPr w:rsidR="004E4325" w:rsidRPr="0058469E">
          <w:type w:val="continuous"/>
          <w:pgSz w:w="11909" w:h="16838"/>
          <w:pgMar w:top="826" w:right="571" w:bottom="907" w:left="1133" w:header="720" w:footer="720" w:gutter="0"/>
          <w:cols w:space="720"/>
          <w:noEndnote/>
        </w:sectPr>
      </w:pPr>
    </w:p>
    <w:p w:rsidR="004E4325" w:rsidRPr="0058469E" w:rsidRDefault="004E4325" w:rsidP="004E4325">
      <w:pPr>
        <w:shd w:val="clear" w:color="auto" w:fill="FFFFFF"/>
        <w:spacing w:before="206" w:line="254" w:lineRule="exact"/>
        <w:ind w:left="2386" w:right="2405"/>
        <w:jc w:val="center"/>
        <w:rPr>
          <w:color w:val="000000"/>
        </w:rPr>
      </w:pPr>
      <w:r w:rsidRPr="0058469E">
        <w:rPr>
          <w:b/>
          <w:bCs/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4E4325" w:rsidRPr="0058469E" w:rsidRDefault="004E4325" w:rsidP="004E4325">
      <w:pPr>
        <w:shd w:val="clear" w:color="auto" w:fill="FFFFFF"/>
        <w:spacing w:before="187"/>
        <w:ind w:right="29"/>
        <w:jc w:val="center"/>
        <w:rPr>
          <w:color w:val="000000"/>
        </w:rPr>
      </w:pPr>
      <w:r w:rsidRPr="0058469E">
        <w:rPr>
          <w:b/>
          <w:bCs/>
          <w:color w:val="000000"/>
          <w:sz w:val="22"/>
          <w:szCs w:val="22"/>
        </w:rPr>
        <w:t>(МИНОБРНАУКИ РОССИИ)</w:t>
      </w:r>
    </w:p>
    <w:p w:rsidR="004E4325" w:rsidRPr="0058469E" w:rsidRDefault="004E4325" w:rsidP="004E4325">
      <w:pPr>
        <w:shd w:val="clear" w:color="auto" w:fill="FFFFFF"/>
        <w:spacing w:before="269"/>
        <w:ind w:right="19"/>
        <w:jc w:val="center"/>
        <w:rPr>
          <w:color w:val="000000"/>
        </w:rPr>
      </w:pPr>
      <w:proofErr w:type="gramStart"/>
      <w:r w:rsidRPr="0058469E">
        <w:rPr>
          <w:b/>
          <w:bCs/>
          <w:color w:val="000000"/>
          <w:sz w:val="36"/>
          <w:szCs w:val="36"/>
        </w:rPr>
        <w:t>П</w:t>
      </w:r>
      <w:proofErr w:type="gramEnd"/>
      <w:r w:rsidRPr="0058469E">
        <w:rPr>
          <w:b/>
          <w:bCs/>
          <w:color w:val="000000"/>
          <w:sz w:val="36"/>
          <w:szCs w:val="36"/>
        </w:rPr>
        <w:t xml:space="preserve"> Р И К А З</w:t>
      </w:r>
    </w:p>
    <w:p w:rsidR="004E4325" w:rsidRPr="0058469E" w:rsidRDefault="004E4325" w:rsidP="004E4325">
      <w:pPr>
        <w:framePr w:h="326" w:hRule="exact" w:hSpace="38" w:wrap="auto" w:vAnchor="text" w:hAnchor="text" w:x="8891" w:y="404"/>
        <w:shd w:val="clear" w:color="auto" w:fill="FFFFFF"/>
        <w:rPr>
          <w:color w:val="000000"/>
        </w:rPr>
      </w:pPr>
      <w:r w:rsidRPr="0058469E">
        <w:rPr>
          <w:color w:val="000000"/>
          <w:sz w:val="28"/>
          <w:szCs w:val="28"/>
        </w:rPr>
        <w:t>№</w:t>
      </w:r>
    </w:p>
    <w:p w:rsidR="004E4325" w:rsidRPr="0058469E" w:rsidRDefault="004E4325" w:rsidP="004E4325">
      <w:pPr>
        <w:shd w:val="clear" w:color="auto" w:fill="FFFFFF"/>
        <w:tabs>
          <w:tab w:val="left" w:leader="underscore" w:pos="2448"/>
        </w:tabs>
        <w:spacing w:before="374"/>
        <w:rPr>
          <w:color w:val="000000"/>
        </w:rPr>
      </w:pPr>
      <w:r w:rsidRPr="0058469E">
        <w:rPr>
          <w:color w:val="000000"/>
          <w:spacing w:val="-1"/>
          <w:sz w:val="28"/>
          <w:szCs w:val="28"/>
        </w:rPr>
        <w:t xml:space="preserve">«___» </w:t>
      </w:r>
      <w:r w:rsidRPr="0058469E">
        <w:rPr>
          <w:color w:val="000000"/>
          <w:sz w:val="28"/>
          <w:szCs w:val="28"/>
        </w:rPr>
        <w:tab/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8469E">
          <w:rPr>
            <w:color w:val="000000"/>
            <w:sz w:val="28"/>
            <w:szCs w:val="28"/>
          </w:rPr>
          <w:t>2013 г</w:t>
        </w:r>
      </w:smartTag>
      <w:r w:rsidRPr="0058469E">
        <w:rPr>
          <w:color w:val="000000"/>
          <w:sz w:val="28"/>
          <w:szCs w:val="28"/>
        </w:rPr>
        <w:t>.</w:t>
      </w:r>
    </w:p>
    <w:p w:rsidR="004E4325" w:rsidRPr="0058469E" w:rsidRDefault="004E4325" w:rsidP="004E4325">
      <w:pPr>
        <w:shd w:val="clear" w:color="auto" w:fill="FFFFFF"/>
        <w:spacing w:before="322"/>
        <w:jc w:val="center"/>
        <w:rPr>
          <w:color w:val="000000"/>
        </w:rPr>
      </w:pPr>
      <w:r w:rsidRPr="0058469E">
        <w:rPr>
          <w:color w:val="000000"/>
          <w:spacing w:val="-1"/>
          <w:sz w:val="28"/>
          <w:szCs w:val="28"/>
        </w:rPr>
        <w:t>Москва</w:t>
      </w:r>
    </w:p>
    <w:p w:rsidR="004E4325" w:rsidRPr="0058469E" w:rsidRDefault="004E4325" w:rsidP="004E4325">
      <w:pPr>
        <w:shd w:val="clear" w:color="auto" w:fill="FFFFFF"/>
        <w:spacing w:before="734" w:line="322" w:lineRule="exact"/>
        <w:ind w:right="10"/>
        <w:jc w:val="center"/>
        <w:rPr>
          <w:color w:val="000000"/>
        </w:rPr>
      </w:pPr>
      <w:r w:rsidRPr="0058469E">
        <w:rPr>
          <w:b/>
          <w:bCs/>
          <w:color w:val="000000"/>
          <w:sz w:val="28"/>
          <w:szCs w:val="28"/>
        </w:rPr>
        <w:t>Об утверждении Положения о порядке и формах</w:t>
      </w:r>
    </w:p>
    <w:p w:rsidR="004E4325" w:rsidRPr="0058469E" w:rsidRDefault="004E4325" w:rsidP="004E4325">
      <w:pPr>
        <w:shd w:val="clear" w:color="auto" w:fill="FFFFFF"/>
        <w:spacing w:line="322" w:lineRule="exact"/>
        <w:ind w:right="5"/>
        <w:jc w:val="center"/>
        <w:rPr>
          <w:color w:val="000000"/>
        </w:rPr>
      </w:pPr>
      <w:r w:rsidRPr="0058469E">
        <w:rPr>
          <w:b/>
          <w:bCs/>
          <w:color w:val="000000"/>
          <w:sz w:val="28"/>
          <w:szCs w:val="28"/>
        </w:rPr>
        <w:t xml:space="preserve">проведения государственной итоговой аттестации по </w:t>
      </w:r>
      <w:proofErr w:type="gramStart"/>
      <w:r w:rsidRPr="0058469E">
        <w:rPr>
          <w:b/>
          <w:bCs/>
          <w:color w:val="000000"/>
          <w:sz w:val="28"/>
          <w:szCs w:val="28"/>
        </w:rPr>
        <w:t>образовательным</w:t>
      </w:r>
      <w:proofErr w:type="gramEnd"/>
    </w:p>
    <w:p w:rsidR="004E4325" w:rsidRPr="0058469E" w:rsidRDefault="004E4325" w:rsidP="004E4325">
      <w:pPr>
        <w:shd w:val="clear" w:color="auto" w:fill="FFFFFF"/>
        <w:spacing w:line="322" w:lineRule="exact"/>
        <w:ind w:right="10"/>
        <w:jc w:val="center"/>
        <w:rPr>
          <w:color w:val="000000"/>
        </w:rPr>
      </w:pPr>
      <w:r w:rsidRPr="0058469E">
        <w:rPr>
          <w:b/>
          <w:bCs/>
          <w:color w:val="000000"/>
          <w:sz w:val="28"/>
          <w:szCs w:val="28"/>
        </w:rPr>
        <w:t>программам основного общего образования</w:t>
      </w:r>
    </w:p>
    <w:p w:rsidR="004E4325" w:rsidRPr="0058469E" w:rsidRDefault="004E4325" w:rsidP="004E4325">
      <w:pPr>
        <w:shd w:val="clear" w:color="auto" w:fill="FFFFFF"/>
        <w:spacing w:before="326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В соответствии с частью 5 и пунктом 1 части 13 статьи 59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8469E">
          <w:rPr>
            <w:color w:val="000000"/>
            <w:sz w:val="28"/>
            <w:szCs w:val="28"/>
          </w:rPr>
          <w:t>2012 г</w:t>
        </w:r>
      </w:smartTag>
      <w:r w:rsidRPr="0058469E">
        <w:rPr>
          <w:color w:val="000000"/>
          <w:sz w:val="28"/>
          <w:szCs w:val="28"/>
        </w:rPr>
        <w:t xml:space="preserve">. № 273-ФЗ «Об образовании в Российской Федерации» (Собрание законодательства Российской Федерации, 2012, № 53, ст. 7598) </w:t>
      </w:r>
      <w:proofErr w:type="spellStart"/>
      <w:proofErr w:type="gramStart"/>
      <w:r w:rsidRPr="0058469E">
        <w:rPr>
          <w:color w:val="000000"/>
          <w:sz w:val="28"/>
          <w:szCs w:val="28"/>
        </w:rPr>
        <w:t>п</w:t>
      </w:r>
      <w:proofErr w:type="spellEnd"/>
      <w:proofErr w:type="gramEnd"/>
      <w:r w:rsidRPr="0058469E">
        <w:rPr>
          <w:color w:val="000000"/>
          <w:sz w:val="28"/>
          <w:szCs w:val="28"/>
        </w:rPr>
        <w:t xml:space="preserve"> </w:t>
      </w:r>
      <w:proofErr w:type="spellStart"/>
      <w:r w:rsidRPr="0058469E">
        <w:rPr>
          <w:color w:val="000000"/>
          <w:sz w:val="28"/>
          <w:szCs w:val="28"/>
        </w:rPr>
        <w:t>р</w:t>
      </w:r>
      <w:proofErr w:type="spellEnd"/>
      <w:r w:rsidRPr="0058469E">
        <w:rPr>
          <w:color w:val="000000"/>
          <w:sz w:val="28"/>
          <w:szCs w:val="28"/>
        </w:rPr>
        <w:t xml:space="preserve"> и к а </w:t>
      </w:r>
      <w:proofErr w:type="spellStart"/>
      <w:r w:rsidRPr="0058469E">
        <w:rPr>
          <w:color w:val="000000"/>
          <w:sz w:val="28"/>
          <w:szCs w:val="28"/>
        </w:rPr>
        <w:t>з</w:t>
      </w:r>
      <w:proofErr w:type="spellEnd"/>
      <w:r w:rsidRPr="0058469E">
        <w:rPr>
          <w:color w:val="000000"/>
          <w:sz w:val="28"/>
          <w:szCs w:val="28"/>
        </w:rPr>
        <w:t xml:space="preserve"> </w:t>
      </w:r>
      <w:proofErr w:type="spellStart"/>
      <w:r w:rsidRPr="0058469E">
        <w:rPr>
          <w:color w:val="000000"/>
          <w:sz w:val="28"/>
          <w:szCs w:val="28"/>
        </w:rPr>
        <w:t>ы</w:t>
      </w:r>
      <w:proofErr w:type="spellEnd"/>
      <w:r w:rsidRPr="0058469E">
        <w:rPr>
          <w:color w:val="000000"/>
          <w:sz w:val="28"/>
          <w:szCs w:val="28"/>
        </w:rPr>
        <w:t xml:space="preserve"> в а ю:</w:t>
      </w:r>
    </w:p>
    <w:p w:rsidR="004E4325" w:rsidRPr="0058469E" w:rsidRDefault="004E4325" w:rsidP="004E4325">
      <w:pPr>
        <w:shd w:val="clear" w:color="auto" w:fill="FBD4B4" w:themeFill="accent6" w:themeFillTint="66"/>
        <w:tabs>
          <w:tab w:val="left" w:pos="1118"/>
        </w:tabs>
        <w:spacing w:before="5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pacing w:val="-1"/>
          <w:sz w:val="28"/>
          <w:szCs w:val="28"/>
        </w:rPr>
        <w:t>1.</w:t>
      </w:r>
      <w:r w:rsidRPr="0058469E">
        <w:rPr>
          <w:color w:val="000000"/>
          <w:sz w:val="28"/>
          <w:szCs w:val="28"/>
        </w:rPr>
        <w:tab/>
        <w:t>Утвердить прилагаемое Положение о порядке и формах проведения</w:t>
      </w:r>
      <w:r w:rsidRPr="0058469E">
        <w:rPr>
          <w:color w:val="000000"/>
          <w:sz w:val="28"/>
          <w:szCs w:val="28"/>
        </w:rPr>
        <w:br/>
        <w:t>государственной итоговой аттестации по образовательным программам основного</w:t>
      </w:r>
      <w:r w:rsidRPr="0058469E">
        <w:rPr>
          <w:color w:val="000000"/>
          <w:sz w:val="28"/>
          <w:szCs w:val="28"/>
        </w:rPr>
        <w:br/>
        <w:t>общего образования.</w:t>
      </w:r>
    </w:p>
    <w:p w:rsidR="004E4325" w:rsidRPr="0058469E" w:rsidRDefault="004E4325" w:rsidP="004E4325">
      <w:pPr>
        <w:shd w:val="clear" w:color="auto" w:fill="FFFFFF"/>
        <w:tabs>
          <w:tab w:val="left" w:pos="1214"/>
        </w:tabs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1"/>
          <w:sz w:val="28"/>
          <w:szCs w:val="28"/>
        </w:rPr>
        <w:t>2.</w:t>
      </w:r>
      <w:r w:rsidRPr="0058469E">
        <w:rPr>
          <w:color w:val="000000"/>
          <w:sz w:val="28"/>
          <w:szCs w:val="28"/>
        </w:rPr>
        <w:tab/>
        <w:t>Признать утратившими силу приказы Министерства образования</w:t>
      </w:r>
      <w:r w:rsidRPr="0058469E">
        <w:rPr>
          <w:color w:val="000000"/>
          <w:sz w:val="28"/>
          <w:szCs w:val="28"/>
        </w:rPr>
        <w:br/>
        <w:t>Российской Федерации: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от 3 декабря </w:t>
      </w:r>
      <w:smartTag w:uri="urn:schemas-microsoft-com:office:smarttags" w:element="metricconverter">
        <w:smartTagPr>
          <w:attr w:name="ProductID" w:val="1999 г"/>
        </w:smartTagPr>
        <w:r w:rsidRPr="0058469E">
          <w:rPr>
            <w:color w:val="000000"/>
            <w:sz w:val="28"/>
            <w:szCs w:val="28"/>
          </w:rPr>
          <w:t>1999 г</w:t>
        </w:r>
      </w:smartTag>
      <w:r w:rsidRPr="0058469E">
        <w:rPr>
          <w:color w:val="000000"/>
          <w:sz w:val="28"/>
          <w:szCs w:val="28"/>
        </w:rPr>
        <w:t xml:space="preserve">. № 1075 «Об утверждении Положения о государственной (итоговой) аттестации выпускников IX и XI (XII) классов общеобразовательных учреждений Российской Федерации» (зарегистрирован Министерством юстиции Российской Федерации 17 февраля </w:t>
      </w:r>
      <w:smartTag w:uri="urn:schemas-microsoft-com:office:smarttags" w:element="metricconverter">
        <w:smartTagPr>
          <w:attr w:name="ProductID" w:val="2000 г"/>
        </w:smartTagPr>
        <w:r w:rsidRPr="0058469E">
          <w:rPr>
            <w:color w:val="000000"/>
            <w:sz w:val="28"/>
            <w:szCs w:val="28"/>
          </w:rPr>
          <w:t>2000 г</w:t>
        </w:r>
      </w:smartTag>
      <w:r w:rsidRPr="0058469E">
        <w:rPr>
          <w:color w:val="000000"/>
          <w:sz w:val="28"/>
          <w:szCs w:val="28"/>
        </w:rPr>
        <w:t>., регистрационный № 2114);</w:t>
      </w:r>
    </w:p>
    <w:p w:rsidR="004E4325" w:rsidRPr="0058469E" w:rsidRDefault="004E4325" w:rsidP="004E4325">
      <w:pPr>
        <w:shd w:val="clear" w:color="auto" w:fill="FFFFFF"/>
        <w:spacing w:line="480" w:lineRule="exact"/>
        <w:ind w:firstLine="710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 xml:space="preserve">от 16 марта </w:t>
      </w:r>
      <w:smartTag w:uri="urn:schemas-microsoft-com:office:smarttags" w:element="metricconverter">
        <w:smartTagPr>
          <w:attr w:name="ProductID" w:val="2001 г"/>
        </w:smartTagPr>
        <w:r w:rsidRPr="0058469E">
          <w:rPr>
            <w:color w:val="000000"/>
            <w:sz w:val="28"/>
            <w:szCs w:val="28"/>
          </w:rPr>
          <w:t>2001 г</w:t>
        </w:r>
      </w:smartTag>
      <w:r w:rsidRPr="0058469E">
        <w:rPr>
          <w:color w:val="000000"/>
          <w:sz w:val="28"/>
          <w:szCs w:val="28"/>
        </w:rPr>
        <w:t xml:space="preserve">. № 1022 «О внесении дополнений в Положение о государственной (итоговой) аттестации выпускников IX и XI (XII) классов </w:t>
      </w:r>
      <w:r w:rsidRPr="0058469E">
        <w:rPr>
          <w:color w:val="000000"/>
          <w:spacing w:val="-1"/>
          <w:sz w:val="28"/>
          <w:szCs w:val="28"/>
        </w:rPr>
        <w:t>общеобразовательных    учреждений    Российской    Федерации»    (зарегистрирован</w:t>
      </w:r>
      <w:proofErr w:type="gramEnd"/>
    </w:p>
    <w:p w:rsidR="004E4325" w:rsidRPr="0058469E" w:rsidRDefault="004E4325" w:rsidP="004E4325">
      <w:pPr>
        <w:shd w:val="clear" w:color="auto" w:fill="FFFFFF"/>
        <w:spacing w:line="480" w:lineRule="exact"/>
        <w:ind w:firstLine="710"/>
        <w:jc w:val="both"/>
        <w:rPr>
          <w:color w:val="000000"/>
        </w:rPr>
        <w:sectPr w:rsidR="004E4325" w:rsidRPr="0058469E">
          <w:type w:val="continuous"/>
          <w:pgSz w:w="11909" w:h="16838"/>
          <w:pgMar w:top="826" w:right="571" w:bottom="907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jc w:val="center"/>
        <w:rPr>
          <w:color w:val="000000"/>
        </w:rPr>
      </w:pPr>
      <w:r w:rsidRPr="0058469E">
        <w:rPr>
          <w:color w:val="000000"/>
        </w:rPr>
        <w:lastRenderedPageBreak/>
        <w:t>2</w:t>
      </w:r>
    </w:p>
    <w:p w:rsidR="004E4325" w:rsidRPr="0058469E" w:rsidRDefault="004E4325" w:rsidP="004E4325">
      <w:pPr>
        <w:shd w:val="clear" w:color="auto" w:fill="FFFFFF"/>
        <w:spacing w:before="86" w:line="480" w:lineRule="exact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 xml:space="preserve">Министерством юстиции Российской Федерации 11 апреля </w:t>
      </w:r>
      <w:smartTag w:uri="urn:schemas-microsoft-com:office:smarttags" w:element="metricconverter">
        <w:smartTagPr>
          <w:attr w:name="ProductID" w:val="2001 г"/>
        </w:smartTagPr>
        <w:r w:rsidRPr="0058469E">
          <w:rPr>
            <w:color w:val="000000"/>
            <w:sz w:val="28"/>
            <w:szCs w:val="28"/>
          </w:rPr>
          <w:t>2001 г</w:t>
        </w:r>
      </w:smartTag>
      <w:r w:rsidRPr="0058469E">
        <w:rPr>
          <w:color w:val="000000"/>
          <w:sz w:val="28"/>
          <w:szCs w:val="28"/>
        </w:rPr>
        <w:t>., регистрационный № 2658);</w:t>
      </w:r>
      <w:proofErr w:type="gramEnd"/>
    </w:p>
    <w:p w:rsidR="004E4325" w:rsidRPr="0058469E" w:rsidRDefault="004E4325" w:rsidP="004E4325">
      <w:pPr>
        <w:shd w:val="clear" w:color="auto" w:fill="FFFFFF"/>
        <w:spacing w:before="5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от 25 июня </w:t>
      </w:r>
      <w:smartTag w:uri="urn:schemas-microsoft-com:office:smarttags" w:element="metricconverter">
        <w:smartTagPr>
          <w:attr w:name="ProductID" w:val="2002 г"/>
        </w:smartTagPr>
        <w:r w:rsidRPr="0058469E">
          <w:rPr>
            <w:color w:val="000000"/>
            <w:sz w:val="28"/>
            <w:szCs w:val="28"/>
          </w:rPr>
          <w:t>2002 г</w:t>
        </w:r>
      </w:smartTag>
      <w:r w:rsidRPr="0058469E">
        <w:rPr>
          <w:color w:val="000000"/>
          <w:sz w:val="28"/>
          <w:szCs w:val="28"/>
        </w:rPr>
        <w:t xml:space="preserve">. № 2398 «О признании утратившим силу п. 2.7 Положения о государственной (итоговой) аттестации выпускников IX и XI (XII) классов общеобразовательных учреждений Российской Федерации, утвержденного Приказом Минобразования России от 3 декабря </w:t>
      </w:r>
      <w:smartTag w:uri="urn:schemas-microsoft-com:office:smarttags" w:element="metricconverter">
        <w:smartTagPr>
          <w:attr w:name="ProductID" w:val="1999 г"/>
        </w:smartTagPr>
        <w:r w:rsidRPr="0058469E">
          <w:rPr>
            <w:color w:val="000000"/>
            <w:sz w:val="28"/>
            <w:szCs w:val="28"/>
          </w:rPr>
          <w:t>1999 г</w:t>
        </w:r>
      </w:smartTag>
      <w:r w:rsidRPr="0058469E">
        <w:rPr>
          <w:color w:val="000000"/>
          <w:sz w:val="28"/>
          <w:szCs w:val="28"/>
        </w:rPr>
        <w:t xml:space="preserve">. № 1075» (зарегистрирован Министерством юстиции Российской Федерации 16 июля </w:t>
      </w:r>
      <w:smartTag w:uri="urn:schemas-microsoft-com:office:smarttags" w:element="metricconverter">
        <w:smartTagPr>
          <w:attr w:name="ProductID" w:val="2002 г"/>
        </w:smartTagPr>
        <w:r w:rsidRPr="0058469E">
          <w:rPr>
            <w:color w:val="000000"/>
            <w:sz w:val="28"/>
            <w:szCs w:val="28"/>
          </w:rPr>
          <w:t>2002 г</w:t>
        </w:r>
      </w:smartTag>
      <w:r w:rsidRPr="0058469E">
        <w:rPr>
          <w:color w:val="000000"/>
          <w:sz w:val="28"/>
          <w:szCs w:val="28"/>
        </w:rPr>
        <w:t>., регистрационный № 3580);</w:t>
      </w:r>
    </w:p>
    <w:p w:rsidR="004E4325" w:rsidRPr="0058469E" w:rsidRDefault="004E4325" w:rsidP="004E4325">
      <w:pPr>
        <w:shd w:val="clear" w:color="auto" w:fill="FFFFFF"/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от 21 января </w:t>
      </w:r>
      <w:smartTag w:uri="urn:schemas-microsoft-com:office:smarttags" w:element="metricconverter">
        <w:smartTagPr>
          <w:attr w:name="ProductID" w:val="2003 г"/>
        </w:smartTagPr>
        <w:r w:rsidRPr="0058469E">
          <w:rPr>
            <w:color w:val="000000"/>
            <w:sz w:val="28"/>
            <w:szCs w:val="28"/>
          </w:rPr>
          <w:t>2003 г</w:t>
        </w:r>
      </w:smartTag>
      <w:r w:rsidRPr="0058469E">
        <w:rPr>
          <w:color w:val="000000"/>
          <w:sz w:val="28"/>
          <w:szCs w:val="28"/>
        </w:rPr>
        <w:t xml:space="preserve">. № 135 «О внесении изменений и дополнений в Положение о государственной (итоговой) аттестации выпускников IX и XI (XII) классов общеобразовательных учреждений Российской Федерации»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03 г"/>
        </w:smartTagPr>
        <w:r w:rsidRPr="0058469E">
          <w:rPr>
            <w:color w:val="000000"/>
            <w:sz w:val="28"/>
            <w:szCs w:val="28"/>
          </w:rPr>
          <w:t>2003 г</w:t>
        </w:r>
      </w:smartTag>
      <w:r w:rsidRPr="0058469E">
        <w:rPr>
          <w:color w:val="000000"/>
          <w:sz w:val="28"/>
          <w:szCs w:val="28"/>
        </w:rPr>
        <w:t>., регистрационный № 4170).</w:t>
      </w:r>
    </w:p>
    <w:p w:rsidR="004E4325" w:rsidRPr="0058469E" w:rsidRDefault="004E4325" w:rsidP="004E4325">
      <w:pPr>
        <w:shd w:val="clear" w:color="auto" w:fill="FFFFFF"/>
        <w:spacing w:after="1075" w:line="480" w:lineRule="exact"/>
        <w:ind w:left="710"/>
        <w:rPr>
          <w:color w:val="000000"/>
        </w:rPr>
      </w:pPr>
      <w:r w:rsidRPr="0058469E">
        <w:rPr>
          <w:color w:val="000000"/>
          <w:sz w:val="28"/>
          <w:szCs w:val="28"/>
        </w:rPr>
        <w:t>3. Настоящий приказ вступает в силу с 1 сентября 2013 года.</w:t>
      </w:r>
    </w:p>
    <w:p w:rsidR="004E4325" w:rsidRPr="0058469E" w:rsidRDefault="004E4325" w:rsidP="004E4325">
      <w:pPr>
        <w:shd w:val="clear" w:color="auto" w:fill="FFFFFF"/>
        <w:spacing w:after="1075" w:line="480" w:lineRule="exact"/>
        <w:ind w:left="710"/>
        <w:rPr>
          <w:color w:val="000000"/>
        </w:rPr>
        <w:sectPr w:rsidR="004E4325" w:rsidRPr="0058469E">
          <w:pgSz w:w="11909" w:h="16838"/>
          <w:pgMar w:top="374" w:right="571" w:bottom="7915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lastRenderedPageBreak/>
        <w:t>Министр</w:t>
      </w:r>
    </w:p>
    <w:p w:rsidR="004E4325" w:rsidRPr="0058469E" w:rsidRDefault="004E4325" w:rsidP="004E4325">
      <w:pPr>
        <w:shd w:val="clear" w:color="auto" w:fill="FFFFFF"/>
        <w:rPr>
          <w:color w:val="000000"/>
        </w:rPr>
      </w:pPr>
      <w:r w:rsidRPr="0058469E">
        <w:rPr>
          <w:color w:val="000000"/>
        </w:rPr>
        <w:br w:type="column"/>
      </w:r>
      <w:r w:rsidRPr="0058469E">
        <w:rPr>
          <w:color w:val="000000"/>
          <w:sz w:val="28"/>
          <w:szCs w:val="28"/>
        </w:rPr>
        <w:lastRenderedPageBreak/>
        <w:t>Д.В. Ливанов</w:t>
      </w:r>
    </w:p>
    <w:p w:rsidR="004E4325" w:rsidRPr="0058469E" w:rsidRDefault="004E4325" w:rsidP="004E4325">
      <w:pPr>
        <w:shd w:val="clear" w:color="auto" w:fill="FFFFFF"/>
        <w:rPr>
          <w:color w:val="000000"/>
        </w:rPr>
        <w:sectPr w:rsidR="004E4325" w:rsidRPr="0058469E">
          <w:type w:val="continuous"/>
          <w:pgSz w:w="11909" w:h="16838"/>
          <w:pgMar w:top="374" w:right="571" w:bottom="7915" w:left="1133" w:header="720" w:footer="720" w:gutter="0"/>
          <w:cols w:num="2" w:space="720" w:equalWidth="0">
            <w:col w:w="1084" w:space="7493"/>
            <w:col w:w="1627"/>
          </w:cols>
          <w:noEndnote/>
        </w:sectPr>
      </w:pPr>
    </w:p>
    <w:p w:rsidR="004E4325" w:rsidRPr="0058469E" w:rsidRDefault="004E4325" w:rsidP="004E4325">
      <w:pPr>
        <w:shd w:val="clear" w:color="auto" w:fill="FFFFFF"/>
        <w:jc w:val="right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lastRenderedPageBreak/>
        <w:t>Приложение</w:t>
      </w:r>
    </w:p>
    <w:p w:rsidR="004E4325" w:rsidRPr="0058469E" w:rsidRDefault="004E4325" w:rsidP="004E4325">
      <w:pPr>
        <w:shd w:val="clear" w:color="auto" w:fill="FFFFFF"/>
        <w:spacing w:before="274" w:line="322" w:lineRule="exact"/>
        <w:ind w:left="4320"/>
        <w:jc w:val="center"/>
        <w:rPr>
          <w:color w:val="000000"/>
        </w:rPr>
      </w:pPr>
      <w:r w:rsidRPr="0058469E">
        <w:rPr>
          <w:color w:val="000000"/>
          <w:sz w:val="28"/>
          <w:szCs w:val="28"/>
        </w:rPr>
        <w:t>УТВЕРЖДЕНО</w:t>
      </w:r>
    </w:p>
    <w:p w:rsidR="004E4325" w:rsidRPr="0058469E" w:rsidRDefault="004E4325" w:rsidP="004E4325">
      <w:pPr>
        <w:shd w:val="clear" w:color="auto" w:fill="FFFFFF"/>
        <w:spacing w:line="322" w:lineRule="exact"/>
        <w:ind w:left="4315"/>
        <w:jc w:val="center"/>
        <w:rPr>
          <w:color w:val="000000"/>
        </w:rPr>
      </w:pPr>
      <w:r w:rsidRPr="0058469E">
        <w:rPr>
          <w:color w:val="000000"/>
          <w:sz w:val="28"/>
          <w:szCs w:val="28"/>
        </w:rPr>
        <w:t>приказом Министерства образования и науки</w:t>
      </w:r>
    </w:p>
    <w:p w:rsidR="004E4325" w:rsidRPr="0058469E" w:rsidRDefault="004E4325" w:rsidP="004E4325">
      <w:pPr>
        <w:shd w:val="clear" w:color="auto" w:fill="FFFFFF"/>
        <w:spacing w:line="322" w:lineRule="exact"/>
        <w:ind w:left="4310"/>
        <w:jc w:val="center"/>
        <w:rPr>
          <w:color w:val="000000"/>
        </w:rPr>
      </w:pPr>
      <w:r w:rsidRPr="0058469E">
        <w:rPr>
          <w:color w:val="000000"/>
          <w:sz w:val="28"/>
          <w:szCs w:val="28"/>
        </w:rPr>
        <w:t>Российской Федерации</w:t>
      </w:r>
    </w:p>
    <w:p w:rsidR="004E4325" w:rsidRPr="0058469E" w:rsidRDefault="004E4325" w:rsidP="004E4325">
      <w:pPr>
        <w:shd w:val="clear" w:color="auto" w:fill="FFFFFF"/>
        <w:tabs>
          <w:tab w:val="left" w:leader="underscore" w:pos="6538"/>
          <w:tab w:val="left" w:leader="underscore" w:pos="8669"/>
        </w:tabs>
        <w:spacing w:line="322" w:lineRule="exact"/>
        <w:ind w:left="4315"/>
        <w:jc w:val="center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от «___» </w:t>
      </w:r>
      <w:r w:rsidRPr="0058469E">
        <w:rPr>
          <w:color w:val="000000"/>
          <w:sz w:val="28"/>
          <w:szCs w:val="28"/>
        </w:rPr>
        <w:tab/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8469E">
          <w:rPr>
            <w:color w:val="000000"/>
            <w:spacing w:val="-3"/>
            <w:sz w:val="28"/>
            <w:szCs w:val="28"/>
          </w:rPr>
          <w:t>2013 г</w:t>
        </w:r>
      </w:smartTag>
      <w:r w:rsidRPr="0058469E">
        <w:rPr>
          <w:color w:val="000000"/>
          <w:spacing w:val="-3"/>
          <w:sz w:val="28"/>
          <w:szCs w:val="28"/>
        </w:rPr>
        <w:t xml:space="preserve">. № </w:t>
      </w:r>
      <w:r w:rsidRPr="0058469E">
        <w:rPr>
          <w:color w:val="000000"/>
          <w:sz w:val="28"/>
          <w:szCs w:val="28"/>
        </w:rPr>
        <w:tab/>
      </w:r>
    </w:p>
    <w:p w:rsidR="004E4325" w:rsidRPr="0058469E" w:rsidRDefault="004E4325" w:rsidP="004E4325">
      <w:pPr>
        <w:shd w:val="clear" w:color="auto" w:fill="FFFFFF"/>
        <w:spacing w:before="509" w:line="322" w:lineRule="exact"/>
        <w:ind w:right="5"/>
        <w:jc w:val="center"/>
        <w:rPr>
          <w:color w:val="000000"/>
        </w:rPr>
      </w:pPr>
      <w:r w:rsidRPr="0058469E">
        <w:rPr>
          <w:color w:val="000000"/>
          <w:sz w:val="28"/>
          <w:szCs w:val="28"/>
        </w:rPr>
        <w:t>ПОЛОЖЕНИЕ</w:t>
      </w:r>
    </w:p>
    <w:p w:rsidR="004E4325" w:rsidRPr="0058469E" w:rsidRDefault="004E4325" w:rsidP="004E4325">
      <w:pPr>
        <w:shd w:val="clear" w:color="auto" w:fill="FFFFFF"/>
        <w:spacing w:line="322" w:lineRule="exact"/>
        <w:ind w:right="10"/>
        <w:jc w:val="center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о порядке и формах проведения государственной итоговой аттестации </w:t>
      </w:r>
      <w:proofErr w:type="gramStart"/>
      <w:r w:rsidRPr="0058469E">
        <w:rPr>
          <w:color w:val="000000"/>
          <w:sz w:val="28"/>
          <w:szCs w:val="28"/>
        </w:rPr>
        <w:t>по</w:t>
      </w:r>
      <w:proofErr w:type="gramEnd"/>
    </w:p>
    <w:p w:rsidR="004E4325" w:rsidRPr="0058469E" w:rsidRDefault="004E4325" w:rsidP="004E4325">
      <w:pPr>
        <w:shd w:val="clear" w:color="auto" w:fill="FFFFFF"/>
        <w:spacing w:line="322" w:lineRule="exact"/>
        <w:ind w:right="5"/>
        <w:jc w:val="center"/>
        <w:rPr>
          <w:color w:val="000000"/>
        </w:rPr>
      </w:pPr>
      <w:r w:rsidRPr="0058469E">
        <w:rPr>
          <w:color w:val="000000"/>
          <w:sz w:val="28"/>
          <w:szCs w:val="28"/>
        </w:rPr>
        <w:t>образовательным программам основного общего образования</w:t>
      </w:r>
    </w:p>
    <w:p w:rsidR="004E4325" w:rsidRPr="0058469E" w:rsidRDefault="004E4325" w:rsidP="004E4325">
      <w:pPr>
        <w:shd w:val="clear" w:color="auto" w:fill="FFFFFF"/>
        <w:spacing w:before="509"/>
        <w:jc w:val="center"/>
        <w:rPr>
          <w:color w:val="000000"/>
        </w:rPr>
      </w:pPr>
      <w:smartTag w:uri="urn:schemas-microsoft-com:office:smarttags" w:element="place">
        <w:r w:rsidRPr="0058469E">
          <w:rPr>
            <w:color w:val="000000"/>
            <w:sz w:val="28"/>
            <w:szCs w:val="28"/>
            <w:lang w:val="en-US"/>
          </w:rPr>
          <w:t>I</w:t>
        </w:r>
        <w:r w:rsidRPr="0058469E">
          <w:rPr>
            <w:color w:val="000000"/>
            <w:sz w:val="28"/>
            <w:szCs w:val="28"/>
          </w:rPr>
          <w:t>.</w:t>
        </w:r>
      </w:smartTag>
      <w:r w:rsidRPr="0058469E">
        <w:rPr>
          <w:color w:val="000000"/>
          <w:sz w:val="28"/>
          <w:szCs w:val="28"/>
        </w:rPr>
        <w:t xml:space="preserve"> Общие положения</w:t>
      </w:r>
    </w:p>
    <w:p w:rsidR="004E4325" w:rsidRPr="0058469E" w:rsidRDefault="004E4325" w:rsidP="004E4325">
      <w:pPr>
        <w:shd w:val="clear" w:color="auto" w:fill="FFFFFF"/>
        <w:tabs>
          <w:tab w:val="left" w:pos="1080"/>
        </w:tabs>
        <w:spacing w:before="336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pacing w:val="-4"/>
          <w:sz w:val="28"/>
          <w:szCs w:val="28"/>
        </w:rPr>
        <w:t>1.</w:t>
      </w:r>
      <w:r w:rsidRPr="0058469E">
        <w:rPr>
          <w:color w:val="000000"/>
          <w:sz w:val="28"/>
          <w:szCs w:val="28"/>
        </w:rPr>
        <w:tab/>
      </w:r>
      <w:proofErr w:type="gramStart"/>
      <w:r w:rsidRPr="0058469E">
        <w:rPr>
          <w:color w:val="000000"/>
          <w:sz w:val="28"/>
          <w:szCs w:val="28"/>
        </w:rPr>
        <w:t>Положение о порядке и формах проведения государственной итоговой</w:t>
      </w:r>
      <w:r w:rsidRPr="0058469E">
        <w:rPr>
          <w:color w:val="000000"/>
          <w:sz w:val="28"/>
          <w:szCs w:val="28"/>
        </w:rPr>
        <w:br/>
      </w:r>
      <w:r w:rsidRPr="0058469E">
        <w:rPr>
          <w:color w:val="000000"/>
          <w:spacing w:val="-1"/>
          <w:sz w:val="28"/>
          <w:szCs w:val="28"/>
        </w:rPr>
        <w:t>аттестации по образовательным программам основного общего образования (далее –</w:t>
      </w:r>
      <w:r w:rsidRPr="0058469E">
        <w:rPr>
          <w:color w:val="000000"/>
          <w:spacing w:val="-1"/>
          <w:sz w:val="28"/>
          <w:szCs w:val="28"/>
        </w:rPr>
        <w:br/>
        <w:t>Положение) определяет формы проведения государственной итоговой аттестации по</w:t>
      </w:r>
      <w:r w:rsidRPr="0058469E">
        <w:rPr>
          <w:color w:val="000000"/>
          <w:spacing w:val="-1"/>
          <w:sz w:val="28"/>
          <w:szCs w:val="28"/>
        </w:rPr>
        <w:br/>
      </w:r>
      <w:r w:rsidRPr="0058469E">
        <w:rPr>
          <w:color w:val="000000"/>
          <w:sz w:val="28"/>
          <w:szCs w:val="28"/>
        </w:rPr>
        <w:t>образовательным программам основного общего образования (далее –</w:t>
      </w:r>
      <w:r w:rsidRPr="0058469E">
        <w:rPr>
          <w:color w:val="000000"/>
          <w:sz w:val="28"/>
          <w:szCs w:val="28"/>
        </w:rPr>
        <w:br/>
        <w:t>государственная итоговая аттестация), участников, сроки и порядок проведения</w:t>
      </w:r>
      <w:r w:rsidRPr="0058469E">
        <w:rPr>
          <w:color w:val="000000"/>
          <w:sz w:val="28"/>
          <w:szCs w:val="28"/>
        </w:rPr>
        <w:br/>
        <w:t>государственной итоговой аттестации, в том числе требования к использованию</w:t>
      </w:r>
      <w:r w:rsidRPr="0058469E">
        <w:rPr>
          <w:color w:val="000000"/>
          <w:sz w:val="28"/>
          <w:szCs w:val="28"/>
        </w:rPr>
        <w:br/>
        <w:t>средств обучения и воспитания, средств связи при проведении государственной</w:t>
      </w:r>
      <w:r w:rsidRPr="0058469E">
        <w:rPr>
          <w:color w:val="000000"/>
          <w:sz w:val="28"/>
          <w:szCs w:val="28"/>
        </w:rPr>
        <w:br/>
        <w:t>итоговой аттестации, требования, предъявляемые</w:t>
      </w:r>
      <w:proofErr w:type="gramEnd"/>
      <w:r w:rsidRPr="0058469E">
        <w:rPr>
          <w:color w:val="000000"/>
          <w:sz w:val="28"/>
          <w:szCs w:val="28"/>
        </w:rPr>
        <w:t xml:space="preserve"> к лицам, привлекаемым к</w:t>
      </w:r>
      <w:r w:rsidRPr="0058469E">
        <w:rPr>
          <w:color w:val="000000"/>
          <w:sz w:val="28"/>
          <w:szCs w:val="28"/>
        </w:rPr>
        <w:br/>
        <w:t>проведению государственной итоговой аттестации, порядок проверки</w:t>
      </w:r>
      <w:r w:rsidRPr="0058469E">
        <w:rPr>
          <w:color w:val="000000"/>
          <w:sz w:val="28"/>
          <w:szCs w:val="28"/>
        </w:rPr>
        <w:br/>
        <w:t>экзаменационных работ, подачи и рассмотрения апелляций, утверждения,</w:t>
      </w:r>
      <w:r w:rsidRPr="0058469E">
        <w:rPr>
          <w:color w:val="000000"/>
          <w:sz w:val="28"/>
          <w:szCs w:val="28"/>
        </w:rPr>
        <w:br/>
        <w:t>изменения и (или) аннулирования результатов государственной итоговой</w:t>
      </w:r>
      <w:r w:rsidRPr="0058469E">
        <w:rPr>
          <w:color w:val="000000"/>
          <w:sz w:val="28"/>
          <w:szCs w:val="28"/>
        </w:rPr>
        <w:br/>
        <w:t>аттестации.</w:t>
      </w:r>
    </w:p>
    <w:p w:rsidR="004E4325" w:rsidRPr="0058469E" w:rsidRDefault="004E4325" w:rsidP="004E4325">
      <w:pPr>
        <w:shd w:val="clear" w:color="auto" w:fill="FBD4B4" w:themeFill="accent6" w:themeFillTint="66"/>
        <w:tabs>
          <w:tab w:val="left" w:pos="1306"/>
        </w:tabs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1"/>
          <w:sz w:val="28"/>
          <w:szCs w:val="28"/>
        </w:rPr>
        <w:t>2.</w:t>
      </w:r>
      <w:r w:rsidRPr="0058469E">
        <w:rPr>
          <w:color w:val="000000"/>
          <w:sz w:val="28"/>
          <w:szCs w:val="28"/>
        </w:rPr>
        <w:tab/>
        <w:t>Положение распространяется на образовательные организации,</w:t>
      </w:r>
      <w:r w:rsidRPr="0058469E">
        <w:rPr>
          <w:color w:val="000000"/>
          <w:sz w:val="28"/>
          <w:szCs w:val="28"/>
        </w:rPr>
        <w:br/>
        <w:t>реализующие аккредитованные образовательные программы основного общего</w:t>
      </w:r>
      <w:r w:rsidRPr="0058469E">
        <w:rPr>
          <w:color w:val="000000"/>
          <w:sz w:val="28"/>
          <w:szCs w:val="28"/>
        </w:rPr>
        <w:br/>
        <w:t>образования, независимо от их организационно-правовой формы и подчиненности</w:t>
      </w:r>
      <w:r w:rsidRPr="0058469E">
        <w:rPr>
          <w:color w:val="000000"/>
          <w:sz w:val="28"/>
          <w:szCs w:val="28"/>
        </w:rPr>
        <w:br/>
        <w:t>(далее – образовательные организации).</w:t>
      </w:r>
    </w:p>
    <w:p w:rsidR="004E4325" w:rsidRPr="0058469E" w:rsidRDefault="004E4325" w:rsidP="004E4325">
      <w:pPr>
        <w:numPr>
          <w:ilvl w:val="0"/>
          <w:numId w:val="1"/>
        </w:numPr>
        <w:shd w:val="clear" w:color="auto" w:fill="FBD4B4" w:themeFill="accent6" w:themeFillTint="66"/>
        <w:tabs>
          <w:tab w:val="left" w:pos="1037"/>
        </w:tabs>
        <w:spacing w:before="5" w:line="480" w:lineRule="exact"/>
        <w:ind w:right="5" w:firstLine="710"/>
        <w:jc w:val="both"/>
        <w:rPr>
          <w:color w:val="000000"/>
          <w:spacing w:val="-4"/>
          <w:sz w:val="28"/>
          <w:szCs w:val="28"/>
        </w:rPr>
      </w:pPr>
      <w:r w:rsidRPr="0058469E">
        <w:rPr>
          <w:color w:val="000000"/>
          <w:sz w:val="28"/>
          <w:szCs w:val="28"/>
        </w:rPr>
        <w:t>Освоение аккредитованных образовательных программ основного общего образования завершается обязательной государственной итоговой аттестацией обучающихся.</w:t>
      </w:r>
    </w:p>
    <w:p w:rsidR="004E4325" w:rsidRPr="0058469E" w:rsidRDefault="004E4325" w:rsidP="004E4325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5" w:line="480" w:lineRule="exact"/>
        <w:ind w:right="5" w:firstLine="710"/>
        <w:jc w:val="both"/>
        <w:rPr>
          <w:color w:val="000000"/>
          <w:spacing w:val="-4"/>
          <w:sz w:val="28"/>
          <w:szCs w:val="28"/>
        </w:rPr>
      </w:pPr>
      <w:r w:rsidRPr="0058469E">
        <w:rPr>
          <w:color w:val="000000"/>
          <w:sz w:val="28"/>
          <w:szCs w:val="28"/>
        </w:rPr>
        <w:t>Государственная итоговая аттестация представляет собой форму оценки степени и уровня освоения обучающимися образовательной программы основного</w:t>
      </w:r>
    </w:p>
    <w:p w:rsidR="004E4325" w:rsidRPr="0058469E" w:rsidRDefault="004E4325" w:rsidP="004E4325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5" w:line="480" w:lineRule="exact"/>
        <w:ind w:right="5" w:firstLine="710"/>
        <w:jc w:val="both"/>
        <w:rPr>
          <w:color w:val="000000"/>
          <w:spacing w:val="-4"/>
          <w:sz w:val="28"/>
          <w:szCs w:val="28"/>
        </w:rPr>
        <w:sectPr w:rsidR="004E4325" w:rsidRPr="0058469E">
          <w:pgSz w:w="11909" w:h="16838"/>
          <w:pgMar w:top="965" w:right="571" w:bottom="1032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jc w:val="center"/>
        <w:rPr>
          <w:color w:val="000000"/>
        </w:rPr>
      </w:pPr>
      <w:r w:rsidRPr="0058469E">
        <w:rPr>
          <w:color w:val="000000"/>
        </w:rPr>
        <w:lastRenderedPageBreak/>
        <w:t>2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rPr>
          <w:color w:val="000000"/>
        </w:rPr>
      </w:pPr>
      <w:r w:rsidRPr="0058469E">
        <w:rPr>
          <w:color w:val="000000"/>
          <w:sz w:val="28"/>
          <w:szCs w:val="28"/>
        </w:rPr>
        <w:t>общего образования.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Государственная итоговая аттестация, завершающая освоение имеющих государственную аккредитацию образовательных программ основного общего </w:t>
      </w:r>
      <w:r w:rsidRPr="0058469E">
        <w:rPr>
          <w:color w:val="000000"/>
          <w:spacing w:val="-1"/>
          <w:sz w:val="28"/>
          <w:szCs w:val="28"/>
        </w:rPr>
        <w:t xml:space="preserve">образования, проводится государственными экзаменационными комиссиями в целях </w:t>
      </w:r>
      <w:r w:rsidRPr="0058469E">
        <w:rPr>
          <w:color w:val="000000"/>
          <w:sz w:val="28"/>
          <w:szCs w:val="28"/>
        </w:rPr>
        <w:t>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</w:t>
      </w:r>
      <w:hyperlink w:anchor="bookmark0" w:history="1">
        <w:r w:rsidRPr="0058469E">
          <w:rPr>
            <w:color w:val="000000"/>
            <w:sz w:val="28"/>
            <w:szCs w:val="28"/>
            <w:vertAlign w:val="superscript"/>
          </w:rPr>
          <w:t>1</w:t>
        </w:r>
      </w:hyperlink>
      <w:r w:rsidRPr="0058469E">
        <w:rPr>
          <w:color w:val="000000"/>
          <w:sz w:val="28"/>
          <w:szCs w:val="28"/>
        </w:rPr>
        <w:t>.</w:t>
      </w:r>
    </w:p>
    <w:p w:rsidR="004E4325" w:rsidRPr="0058469E" w:rsidRDefault="004E4325" w:rsidP="004E4325">
      <w:pPr>
        <w:shd w:val="clear" w:color="auto" w:fill="FFFFFF"/>
        <w:tabs>
          <w:tab w:val="left" w:pos="1349"/>
        </w:tabs>
        <w:spacing w:before="14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4"/>
          <w:sz w:val="28"/>
          <w:szCs w:val="28"/>
        </w:rPr>
        <w:t>5.</w:t>
      </w:r>
      <w:r w:rsidRPr="0058469E">
        <w:rPr>
          <w:color w:val="000000"/>
          <w:sz w:val="28"/>
          <w:szCs w:val="28"/>
        </w:rPr>
        <w:tab/>
        <w:t>Государственные экзаменационные комиссии для проведения</w:t>
      </w:r>
      <w:r w:rsidRPr="0058469E">
        <w:rPr>
          <w:color w:val="000000"/>
          <w:sz w:val="28"/>
          <w:szCs w:val="28"/>
        </w:rPr>
        <w:br/>
        <w:t>государственной итоговой аттестации по образовательным программам основного</w:t>
      </w:r>
      <w:r w:rsidRPr="0058469E">
        <w:rPr>
          <w:color w:val="000000"/>
          <w:sz w:val="28"/>
          <w:szCs w:val="28"/>
        </w:rPr>
        <w:br/>
        <w:t>общего образования создаются: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4E4325" w:rsidRPr="0058469E" w:rsidRDefault="004E4325" w:rsidP="004E4325">
      <w:pPr>
        <w:shd w:val="clear" w:color="auto" w:fill="FFFFFF"/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Федеральной службой по надзору в сфере образования и науки (далее – </w:t>
      </w:r>
      <w:proofErr w:type="spellStart"/>
      <w:r w:rsidRPr="0058469E">
        <w:rPr>
          <w:color w:val="000000"/>
          <w:sz w:val="28"/>
          <w:szCs w:val="28"/>
        </w:rPr>
        <w:t>Рособрнадзор</w:t>
      </w:r>
      <w:proofErr w:type="spellEnd"/>
      <w:r w:rsidRPr="0058469E">
        <w:rPr>
          <w:color w:val="000000"/>
          <w:sz w:val="28"/>
          <w:szCs w:val="28"/>
        </w:rPr>
        <w:t>) при проведении государственной итоговой аттестации за пределами территории Российской Федерации.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Государственная итоговая аттестация проводится на основе принципов объективности и независимости оценки качества подготовки обучающихся.</w:t>
      </w:r>
    </w:p>
    <w:p w:rsidR="004E4325" w:rsidRPr="0058469E" w:rsidRDefault="004E4325" w:rsidP="004E4325">
      <w:pPr>
        <w:shd w:val="clear" w:color="auto" w:fill="FFFFFF"/>
        <w:tabs>
          <w:tab w:val="left" w:pos="1138"/>
        </w:tabs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pacing w:val="-4"/>
          <w:sz w:val="28"/>
          <w:szCs w:val="28"/>
        </w:rPr>
        <w:t>6.</w:t>
      </w:r>
      <w:r w:rsidRPr="0058469E">
        <w:rPr>
          <w:color w:val="000000"/>
          <w:sz w:val="28"/>
          <w:szCs w:val="28"/>
        </w:rPr>
        <w:tab/>
      </w:r>
      <w:r w:rsidRPr="004E4325">
        <w:rPr>
          <w:color w:val="000000"/>
          <w:sz w:val="28"/>
          <w:szCs w:val="28"/>
          <w:shd w:val="clear" w:color="auto" w:fill="C2D69B" w:themeFill="accent3" w:themeFillTint="99"/>
        </w:rPr>
        <w:t>Государственная итоговая аттестация включает в себя обязательные</w:t>
      </w:r>
      <w:r w:rsidRPr="004E4325">
        <w:rPr>
          <w:color w:val="000000"/>
          <w:sz w:val="28"/>
          <w:szCs w:val="28"/>
          <w:shd w:val="clear" w:color="auto" w:fill="C2D69B" w:themeFill="accent3" w:themeFillTint="99"/>
        </w:rPr>
        <w:br/>
        <w:t>экзамены по русскому языку и математике.</w:t>
      </w:r>
      <w:r w:rsidRPr="0058469E">
        <w:rPr>
          <w:color w:val="000000"/>
          <w:sz w:val="28"/>
          <w:szCs w:val="28"/>
        </w:rPr>
        <w:t xml:space="preserve"> </w:t>
      </w:r>
      <w:proofErr w:type="gramStart"/>
      <w:r w:rsidRPr="004E4325">
        <w:rPr>
          <w:color w:val="000000"/>
          <w:sz w:val="28"/>
          <w:szCs w:val="28"/>
          <w:shd w:val="clear" w:color="auto" w:fill="FBD4B4" w:themeFill="accent6" w:themeFillTint="66"/>
        </w:rPr>
        <w:t>Экзамены по другим учебным</w:t>
      </w:r>
      <w:r w:rsidRPr="004E4325">
        <w:rPr>
          <w:color w:val="000000"/>
          <w:sz w:val="28"/>
          <w:szCs w:val="28"/>
          <w:shd w:val="clear" w:color="auto" w:fill="FBD4B4" w:themeFill="accent6" w:themeFillTint="66"/>
        </w:rPr>
        <w:br/>
        <w:t>предметам – литературе, физике, химии, биологии, географии, истории,</w:t>
      </w:r>
      <w:r w:rsidRPr="004E4325">
        <w:rPr>
          <w:color w:val="000000"/>
          <w:sz w:val="28"/>
          <w:szCs w:val="28"/>
          <w:shd w:val="clear" w:color="auto" w:fill="FBD4B4" w:themeFill="accent6" w:themeFillTint="66"/>
        </w:rPr>
        <w:br/>
        <w:t>обществознанию, иностранным языкам (английский, немецкий, французский и</w:t>
      </w:r>
      <w:r w:rsidRPr="004E4325">
        <w:rPr>
          <w:color w:val="000000"/>
          <w:sz w:val="28"/>
          <w:szCs w:val="28"/>
          <w:shd w:val="clear" w:color="auto" w:fill="FBD4B4" w:themeFill="accent6" w:themeFillTint="66"/>
        </w:rPr>
        <w:br/>
        <w:t>испанский языки), информатике и информационно-коммуникационным</w:t>
      </w:r>
      <w:r w:rsidRPr="004E4325">
        <w:rPr>
          <w:color w:val="000000"/>
          <w:sz w:val="28"/>
          <w:szCs w:val="28"/>
          <w:shd w:val="clear" w:color="auto" w:fill="FBD4B4" w:themeFill="accent6" w:themeFillTint="66"/>
        </w:rPr>
        <w:br/>
        <w:t>технологиям (ИКТ) – обучающиеся сдают на добровольной основе по своему</w:t>
      </w:r>
      <w:r w:rsidRPr="004E4325">
        <w:rPr>
          <w:color w:val="000000"/>
          <w:sz w:val="28"/>
          <w:szCs w:val="28"/>
          <w:shd w:val="clear" w:color="auto" w:fill="FBD4B4" w:themeFill="accent6" w:themeFillTint="66"/>
        </w:rPr>
        <w:br/>
        <w:t>выбору.</w:t>
      </w:r>
      <w:proofErr w:type="gramEnd"/>
      <w:r w:rsidRPr="004E4325">
        <w:rPr>
          <w:color w:val="000000"/>
          <w:sz w:val="28"/>
          <w:szCs w:val="28"/>
          <w:shd w:val="clear" w:color="auto" w:fill="FBD4B4" w:themeFill="accent6" w:themeFillTint="66"/>
        </w:rPr>
        <w:t xml:space="preserve"> Количество экзаменов по выбору определяется обучающимися</w:t>
      </w:r>
      <w:r w:rsidRPr="004E4325">
        <w:rPr>
          <w:color w:val="000000"/>
          <w:sz w:val="28"/>
          <w:szCs w:val="28"/>
          <w:shd w:val="clear" w:color="auto" w:fill="FBD4B4" w:themeFill="accent6" w:themeFillTint="66"/>
        </w:rPr>
        <w:br/>
        <w:t>самостоятельно, для чего они подают в образовательную организацию заявление о</w:t>
      </w:r>
      <w:r w:rsidRPr="004E4325">
        <w:rPr>
          <w:color w:val="000000"/>
          <w:sz w:val="28"/>
          <w:szCs w:val="28"/>
          <w:shd w:val="clear" w:color="auto" w:fill="FBD4B4" w:themeFill="accent6" w:themeFillTint="66"/>
        </w:rPr>
        <w:br/>
        <w:t>сдаче экзаменов по выбору с указанием соответствующих учебных предметов в</w:t>
      </w:r>
      <w:r w:rsidRPr="004E4325">
        <w:rPr>
          <w:color w:val="000000"/>
          <w:sz w:val="28"/>
          <w:szCs w:val="28"/>
          <w:shd w:val="clear" w:color="auto" w:fill="FBD4B4" w:themeFill="accent6" w:themeFillTint="66"/>
        </w:rPr>
        <w:br/>
        <w:t>срок, установленный до 31 декабря текущего года</w:t>
      </w:r>
      <w:r w:rsidRPr="0058469E">
        <w:rPr>
          <w:color w:val="000000"/>
          <w:sz w:val="28"/>
          <w:szCs w:val="28"/>
        </w:rPr>
        <w:t xml:space="preserve"> органом исполнительной власти</w:t>
      </w:r>
    </w:p>
    <w:p w:rsidR="004E4325" w:rsidRPr="0058469E" w:rsidRDefault="004E4325" w:rsidP="004E4325">
      <w:pPr>
        <w:shd w:val="clear" w:color="auto" w:fill="FFFFFF"/>
        <w:spacing w:before="379" w:line="274" w:lineRule="exact"/>
        <w:jc w:val="both"/>
        <w:rPr>
          <w:color w:val="000000"/>
        </w:rPr>
      </w:pPr>
      <w:bookmarkStart w:id="0" w:name="bookmark0"/>
      <w:r w:rsidRPr="0058469E">
        <w:rPr>
          <w:color w:val="000000"/>
          <w:sz w:val="24"/>
          <w:szCs w:val="24"/>
          <w:vertAlign w:val="superscript"/>
        </w:rPr>
        <w:t>1</w:t>
      </w:r>
      <w:bookmarkEnd w:id="0"/>
      <w:r w:rsidRPr="0058469E">
        <w:rPr>
          <w:color w:val="000000"/>
          <w:sz w:val="24"/>
          <w:szCs w:val="24"/>
        </w:rPr>
        <w:t xml:space="preserve"> Часть 4 статьи 59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8469E">
          <w:rPr>
            <w:color w:val="000000"/>
            <w:sz w:val="24"/>
            <w:szCs w:val="24"/>
          </w:rPr>
          <w:t>2012 г</w:t>
        </w:r>
      </w:smartTag>
      <w:r w:rsidRPr="0058469E">
        <w:rPr>
          <w:color w:val="000000"/>
          <w:sz w:val="24"/>
          <w:szCs w:val="24"/>
        </w:rPr>
        <w:t>. № 273-ФЗ «Об образовании в Российской Федерации» (Собрание законодательства Российской Федерации, 2012, № 53, ст. 7598).</w:t>
      </w:r>
    </w:p>
    <w:p w:rsidR="004E4325" w:rsidRPr="0058469E" w:rsidRDefault="004E4325" w:rsidP="004E4325">
      <w:pPr>
        <w:shd w:val="clear" w:color="auto" w:fill="FFFFFF"/>
        <w:spacing w:before="379" w:line="274" w:lineRule="exact"/>
        <w:jc w:val="both"/>
        <w:rPr>
          <w:color w:val="000000"/>
        </w:rPr>
        <w:sectPr w:rsidR="004E4325" w:rsidRPr="0058469E">
          <w:pgSz w:w="11909" w:h="16838"/>
          <w:pgMar w:top="432" w:right="571" w:bottom="65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5"/>
        <w:jc w:val="center"/>
        <w:rPr>
          <w:color w:val="000000"/>
        </w:rPr>
      </w:pPr>
      <w:r w:rsidRPr="0058469E">
        <w:rPr>
          <w:color w:val="000000"/>
          <w:sz w:val="22"/>
          <w:szCs w:val="22"/>
        </w:rPr>
        <w:lastRenderedPageBreak/>
        <w:t>3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ind w:right="5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субъекта Российской Федерации, </w:t>
      </w:r>
      <w:proofErr w:type="gramStart"/>
      <w:r w:rsidRPr="0058469E">
        <w:rPr>
          <w:color w:val="000000"/>
          <w:sz w:val="28"/>
          <w:szCs w:val="28"/>
        </w:rPr>
        <w:t>осуществляющим</w:t>
      </w:r>
      <w:proofErr w:type="gramEnd"/>
      <w:r w:rsidRPr="0058469E">
        <w:rPr>
          <w:color w:val="000000"/>
          <w:sz w:val="28"/>
          <w:szCs w:val="28"/>
        </w:rPr>
        <w:t xml:space="preserve"> государственное управление в сфере образования.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>Обучающимся, изучавшим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(далее – родной язык и родная литература), при получении основного общего образования предоставляется</w:t>
      </w:r>
      <w:proofErr w:type="gramEnd"/>
      <w:r w:rsidRPr="0058469E">
        <w:rPr>
          <w:color w:val="000000"/>
          <w:sz w:val="28"/>
          <w:szCs w:val="28"/>
        </w:rPr>
        <w:t xml:space="preserve"> право выбрать экзамен по родному языку и/или родной литературе.</w:t>
      </w:r>
    </w:p>
    <w:p w:rsidR="004E4325" w:rsidRPr="0058469E" w:rsidRDefault="004E4325" w:rsidP="004E4325">
      <w:pPr>
        <w:shd w:val="clear" w:color="auto" w:fill="FFFFFF"/>
        <w:tabs>
          <w:tab w:val="left" w:pos="1152"/>
        </w:tabs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1"/>
          <w:sz w:val="28"/>
          <w:szCs w:val="28"/>
        </w:rPr>
        <w:t>7.</w:t>
      </w:r>
      <w:r w:rsidRPr="0058469E">
        <w:rPr>
          <w:color w:val="000000"/>
          <w:sz w:val="28"/>
          <w:szCs w:val="28"/>
        </w:rPr>
        <w:tab/>
        <w:t>Государственная итоговая аттестация по всем учебным предметам,</w:t>
      </w:r>
      <w:r w:rsidRPr="0058469E">
        <w:rPr>
          <w:color w:val="000000"/>
          <w:sz w:val="28"/>
          <w:szCs w:val="28"/>
        </w:rPr>
        <w:br/>
        <w:t>указанным в пункте 6 настоящего Положения (за исключением иностранных</w:t>
      </w:r>
      <w:r w:rsidRPr="0058469E">
        <w:rPr>
          <w:color w:val="000000"/>
          <w:sz w:val="28"/>
          <w:szCs w:val="28"/>
        </w:rPr>
        <w:br/>
        <w:t>языков, а также родного языка и родной литературы), проводится на русском языке.</w:t>
      </w:r>
      <w:r w:rsidRPr="0058469E">
        <w:rPr>
          <w:color w:val="000000"/>
          <w:sz w:val="28"/>
          <w:szCs w:val="28"/>
        </w:rPr>
        <w:br/>
      </w:r>
      <w:proofErr w:type="gramStart"/>
      <w:r w:rsidRPr="0058469E">
        <w:rPr>
          <w:color w:val="000000"/>
          <w:sz w:val="28"/>
          <w:szCs w:val="28"/>
        </w:rPr>
        <w:t>В случае если изучение учебного предмета инвариантной части учебного плана</w:t>
      </w:r>
      <w:r w:rsidRPr="0058469E">
        <w:rPr>
          <w:color w:val="000000"/>
          <w:sz w:val="28"/>
          <w:szCs w:val="28"/>
        </w:rPr>
        <w:br/>
        <w:t>образовательной организации проводилось на родном языке, государственная</w:t>
      </w:r>
      <w:r w:rsidRPr="0058469E">
        <w:rPr>
          <w:color w:val="000000"/>
          <w:sz w:val="28"/>
          <w:szCs w:val="28"/>
        </w:rPr>
        <w:br/>
        <w:t>итоговая аттестация по учебному предмету проводится также на родном языке при</w:t>
      </w:r>
      <w:r w:rsidRPr="0058469E">
        <w:rPr>
          <w:color w:val="000000"/>
          <w:sz w:val="28"/>
          <w:szCs w:val="28"/>
        </w:rPr>
        <w:br/>
        <w:t>условии, что при изучении данного предмета использовались учебники,</w:t>
      </w:r>
      <w:r w:rsidRPr="0058469E">
        <w:rPr>
          <w:color w:val="000000"/>
          <w:sz w:val="28"/>
          <w:szCs w:val="28"/>
        </w:rPr>
        <w:br/>
        <w:t>включенные в утверждаемый Министерством образования и науки Российской</w:t>
      </w:r>
      <w:r w:rsidRPr="0058469E">
        <w:rPr>
          <w:color w:val="000000"/>
          <w:sz w:val="28"/>
          <w:szCs w:val="28"/>
        </w:rPr>
        <w:br/>
        <w:t xml:space="preserve">Федерации (далее – </w:t>
      </w:r>
      <w:proofErr w:type="spellStart"/>
      <w:r w:rsidRPr="0058469E">
        <w:rPr>
          <w:color w:val="000000"/>
          <w:sz w:val="28"/>
          <w:szCs w:val="28"/>
        </w:rPr>
        <w:t>Минобрнауки</w:t>
      </w:r>
      <w:proofErr w:type="spellEnd"/>
      <w:r w:rsidRPr="0058469E">
        <w:rPr>
          <w:color w:val="000000"/>
          <w:sz w:val="28"/>
          <w:szCs w:val="28"/>
        </w:rPr>
        <w:t xml:space="preserve"> России) федеральный перечень учебников,</w:t>
      </w:r>
      <w:r w:rsidRPr="0058469E">
        <w:rPr>
          <w:color w:val="000000"/>
          <w:sz w:val="28"/>
          <w:szCs w:val="28"/>
        </w:rPr>
        <w:br/>
        <w:t>рекомендованных к использованию при реализации имеющих государственную</w:t>
      </w:r>
      <w:r w:rsidRPr="0058469E">
        <w:rPr>
          <w:color w:val="000000"/>
          <w:sz w:val="28"/>
          <w:szCs w:val="28"/>
        </w:rPr>
        <w:br/>
        <w:t>аккредитацию образовательных</w:t>
      </w:r>
      <w:proofErr w:type="gramEnd"/>
      <w:r w:rsidRPr="0058469E">
        <w:rPr>
          <w:color w:val="000000"/>
          <w:sz w:val="28"/>
          <w:szCs w:val="28"/>
        </w:rPr>
        <w:t xml:space="preserve"> программ начального общего, основного общего,</w:t>
      </w:r>
      <w:r w:rsidRPr="0058469E">
        <w:rPr>
          <w:color w:val="000000"/>
          <w:sz w:val="28"/>
          <w:szCs w:val="28"/>
        </w:rPr>
        <w:br/>
        <w:t>среднего общего образования организациями, осуществляющими образовательную</w:t>
      </w:r>
      <w:r w:rsidRPr="0058469E">
        <w:rPr>
          <w:color w:val="000000"/>
          <w:sz w:val="28"/>
          <w:szCs w:val="28"/>
        </w:rPr>
        <w:br/>
        <w:t>деятельность, а также учебных пособий, допущенных к использованию при</w:t>
      </w:r>
      <w:r w:rsidRPr="0058469E">
        <w:rPr>
          <w:color w:val="000000"/>
          <w:sz w:val="28"/>
          <w:szCs w:val="28"/>
        </w:rPr>
        <w:br/>
      </w:r>
      <w:r w:rsidRPr="0058469E">
        <w:rPr>
          <w:color w:val="000000"/>
          <w:spacing w:val="-1"/>
          <w:sz w:val="28"/>
          <w:szCs w:val="28"/>
        </w:rPr>
        <w:t>реализации указанных образовательных программ такими организациями</w:t>
      </w:r>
      <w:hyperlink w:anchor="bookmark1" w:history="1">
        <w:r w:rsidRPr="0058469E">
          <w:rPr>
            <w:color w:val="000000"/>
            <w:spacing w:val="-1"/>
            <w:sz w:val="28"/>
            <w:szCs w:val="28"/>
            <w:vertAlign w:val="superscript"/>
          </w:rPr>
          <w:t>2</w:t>
        </w:r>
      </w:hyperlink>
      <w:r w:rsidRPr="0058469E">
        <w:rPr>
          <w:color w:val="000000"/>
          <w:spacing w:val="-1"/>
          <w:sz w:val="28"/>
          <w:szCs w:val="28"/>
        </w:rPr>
        <w:t>.</w:t>
      </w:r>
    </w:p>
    <w:p w:rsidR="004E4325" w:rsidRPr="0058469E" w:rsidRDefault="004E4325" w:rsidP="004E4325">
      <w:pPr>
        <w:shd w:val="clear" w:color="auto" w:fill="FFFFFF"/>
        <w:spacing w:before="590"/>
        <w:ind w:left="1819"/>
        <w:rPr>
          <w:color w:val="000000"/>
        </w:rPr>
      </w:pPr>
      <w:r w:rsidRPr="0058469E">
        <w:rPr>
          <w:color w:val="000000"/>
          <w:sz w:val="28"/>
          <w:szCs w:val="28"/>
        </w:rPr>
        <w:t>II. Формы проведения государственной итоговой аттестации</w:t>
      </w:r>
    </w:p>
    <w:p w:rsidR="004E4325" w:rsidRPr="0058469E" w:rsidRDefault="004E4325" w:rsidP="004E4325">
      <w:pPr>
        <w:shd w:val="clear" w:color="auto" w:fill="FBD4B4" w:themeFill="accent6" w:themeFillTint="66"/>
        <w:tabs>
          <w:tab w:val="left" w:pos="989"/>
        </w:tabs>
        <w:spacing w:before="336" w:line="480" w:lineRule="exact"/>
        <w:ind w:left="710"/>
        <w:rPr>
          <w:color w:val="000000"/>
        </w:rPr>
      </w:pPr>
      <w:r w:rsidRPr="0058469E">
        <w:rPr>
          <w:color w:val="000000"/>
          <w:sz w:val="28"/>
          <w:szCs w:val="28"/>
        </w:rPr>
        <w:t>8.</w:t>
      </w:r>
      <w:r w:rsidRPr="0058469E">
        <w:rPr>
          <w:color w:val="000000"/>
          <w:sz w:val="28"/>
          <w:szCs w:val="28"/>
        </w:rPr>
        <w:tab/>
        <w:t>Государственная итоговая аттестация проводится:</w:t>
      </w:r>
      <w:r w:rsidRPr="0058469E">
        <w:rPr>
          <w:color w:val="000000"/>
          <w:sz w:val="28"/>
          <w:szCs w:val="28"/>
        </w:rPr>
        <w:br/>
        <w:t xml:space="preserve">а)   в   форме   основного   государственного   экзамена   (далее   –   ОГЭ)   </w:t>
      </w:r>
      <w:proofErr w:type="gramStart"/>
      <w:r w:rsidRPr="0058469E">
        <w:rPr>
          <w:color w:val="000000"/>
          <w:sz w:val="28"/>
          <w:szCs w:val="28"/>
        </w:rPr>
        <w:t>с</w:t>
      </w:r>
      <w:proofErr w:type="gramEnd"/>
    </w:p>
    <w:p w:rsidR="004E4325" w:rsidRPr="0058469E" w:rsidRDefault="004E4325" w:rsidP="004E4325">
      <w:pPr>
        <w:shd w:val="clear" w:color="auto" w:fill="FBD4B4" w:themeFill="accent6" w:themeFillTint="66"/>
        <w:spacing w:line="480" w:lineRule="exact"/>
        <w:rPr>
          <w:color w:val="000000"/>
        </w:rPr>
      </w:pPr>
      <w:r w:rsidRPr="0058469E">
        <w:rPr>
          <w:color w:val="000000"/>
          <w:sz w:val="28"/>
          <w:szCs w:val="28"/>
        </w:rPr>
        <w:t>использованием экзаменационных материалов, представляющих собой комплексы</w:t>
      </w:r>
    </w:p>
    <w:p w:rsidR="004E4325" w:rsidRPr="0058469E" w:rsidRDefault="004E4325" w:rsidP="004E4325">
      <w:pPr>
        <w:shd w:val="clear" w:color="auto" w:fill="FBD4B4" w:themeFill="accent6" w:themeFillTint="66"/>
        <w:spacing w:before="542" w:line="274" w:lineRule="exact"/>
        <w:jc w:val="both"/>
        <w:rPr>
          <w:color w:val="000000"/>
        </w:rPr>
      </w:pPr>
      <w:bookmarkStart w:id="1" w:name="bookmark1"/>
      <w:r w:rsidRPr="0058469E">
        <w:rPr>
          <w:color w:val="000000"/>
          <w:sz w:val="24"/>
          <w:szCs w:val="24"/>
          <w:vertAlign w:val="superscript"/>
        </w:rPr>
        <w:t>2</w:t>
      </w:r>
      <w:bookmarkEnd w:id="1"/>
      <w:r w:rsidRPr="0058469E">
        <w:rPr>
          <w:color w:val="000000"/>
          <w:sz w:val="24"/>
          <w:szCs w:val="24"/>
        </w:rPr>
        <w:t xml:space="preserve"> Пункт 9 части 3 статьи 28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8469E">
          <w:rPr>
            <w:color w:val="000000"/>
            <w:sz w:val="24"/>
            <w:szCs w:val="24"/>
          </w:rPr>
          <w:t>2012 г</w:t>
        </w:r>
      </w:smartTag>
      <w:r w:rsidRPr="0058469E">
        <w:rPr>
          <w:color w:val="000000"/>
          <w:sz w:val="24"/>
          <w:szCs w:val="24"/>
        </w:rPr>
        <w:t>. № 273-ФЗ «Об образовании в Российской Федерации» (Собрание законодательства Российской Федерации, 2012, № 53, ст. 7598).</w:t>
      </w:r>
    </w:p>
    <w:p w:rsidR="004E4325" w:rsidRPr="0058469E" w:rsidRDefault="004E4325" w:rsidP="004E4325">
      <w:pPr>
        <w:shd w:val="clear" w:color="auto" w:fill="FBD4B4" w:themeFill="accent6" w:themeFillTint="66"/>
        <w:spacing w:before="542" w:line="274" w:lineRule="exact"/>
        <w:jc w:val="both"/>
        <w:rPr>
          <w:color w:val="000000"/>
        </w:rPr>
        <w:sectPr w:rsidR="004E4325" w:rsidRPr="0058469E">
          <w:pgSz w:w="11909" w:h="16838"/>
          <w:pgMar w:top="432" w:right="566" w:bottom="65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BD4B4" w:themeFill="accent6" w:themeFillTint="66"/>
        <w:ind w:right="5"/>
        <w:jc w:val="center"/>
        <w:rPr>
          <w:color w:val="000000"/>
        </w:rPr>
      </w:pPr>
      <w:r w:rsidRPr="0058469E">
        <w:rPr>
          <w:color w:val="000000"/>
        </w:rPr>
        <w:lastRenderedPageBreak/>
        <w:t>4</w:t>
      </w:r>
    </w:p>
    <w:p w:rsidR="004E4325" w:rsidRPr="0058469E" w:rsidRDefault="004E4325" w:rsidP="004E4325">
      <w:pPr>
        <w:shd w:val="clear" w:color="auto" w:fill="FBD4B4" w:themeFill="accent6" w:themeFillTint="66"/>
        <w:spacing w:before="168" w:line="480" w:lineRule="exact"/>
        <w:ind w:right="5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 xml:space="preserve">заданий стандартизированной формы (контрольных измерительных материалов) – для обучающихся 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58469E">
        <w:rPr>
          <w:color w:val="000000"/>
          <w:sz w:val="28"/>
          <w:szCs w:val="28"/>
        </w:rPr>
        <w:t>очно-заочной</w:t>
      </w:r>
      <w:proofErr w:type="spellEnd"/>
      <w:r w:rsidRPr="0058469E">
        <w:rPr>
          <w:color w:val="000000"/>
          <w:sz w:val="28"/>
          <w:szCs w:val="28"/>
        </w:rPr>
        <w:t xml:space="preserve"> или заочной формах, а также для лиц, освоивших образовательные программы общего образования в форме семейного образования или самообразования и допущенных в текущем году к государственной итоговой аттестации (далее – обучающиеся);</w:t>
      </w:r>
      <w:proofErr w:type="gramEnd"/>
    </w:p>
    <w:p w:rsidR="004E4325" w:rsidRPr="0058469E" w:rsidRDefault="004E4325" w:rsidP="004E4325">
      <w:pPr>
        <w:shd w:val="clear" w:color="auto" w:fill="FFFFFF"/>
        <w:tabs>
          <w:tab w:val="left" w:pos="1061"/>
        </w:tabs>
        <w:spacing w:before="5" w:line="480" w:lineRule="exact"/>
        <w:ind w:firstLine="706"/>
        <w:jc w:val="both"/>
        <w:rPr>
          <w:color w:val="000000"/>
        </w:rPr>
      </w:pPr>
      <w:proofErr w:type="gramStart"/>
      <w:r w:rsidRPr="0058469E">
        <w:rPr>
          <w:color w:val="000000"/>
          <w:spacing w:val="-5"/>
          <w:sz w:val="28"/>
          <w:szCs w:val="28"/>
        </w:rPr>
        <w:t>б)</w:t>
      </w:r>
      <w:r w:rsidRPr="0058469E">
        <w:rPr>
          <w:color w:val="000000"/>
          <w:sz w:val="28"/>
          <w:szCs w:val="28"/>
        </w:rPr>
        <w:tab/>
        <w:t>в форме письменных и устных экзаменов с использованием текстов, тем,</w:t>
      </w:r>
      <w:r w:rsidRPr="0058469E">
        <w:rPr>
          <w:color w:val="000000"/>
          <w:sz w:val="28"/>
          <w:szCs w:val="28"/>
        </w:rPr>
        <w:br/>
        <w:t>заданий, билетов (далее – государственный выпускной экзамен, ГВЭ-9) – для</w:t>
      </w:r>
      <w:r w:rsidRPr="0058469E">
        <w:rPr>
          <w:color w:val="000000"/>
          <w:sz w:val="28"/>
          <w:szCs w:val="28"/>
        </w:rPr>
        <w:br/>
        <w:t>обучающихся, освоивших образовательные программы основного общего</w:t>
      </w:r>
      <w:r w:rsidRPr="0058469E">
        <w:rPr>
          <w:color w:val="000000"/>
          <w:sz w:val="28"/>
          <w:szCs w:val="28"/>
        </w:rPr>
        <w:br/>
        <w:t>образования в специальных учебно-воспитательных учреждениях открытого и</w:t>
      </w:r>
      <w:r w:rsidRPr="0058469E">
        <w:rPr>
          <w:color w:val="000000"/>
          <w:sz w:val="28"/>
          <w:szCs w:val="28"/>
        </w:rPr>
        <w:br/>
        <w:t>закрытого типов, а также в учреждениях, исполняющих наказание в виде лишения</w:t>
      </w:r>
      <w:r w:rsidRPr="0058469E">
        <w:rPr>
          <w:color w:val="000000"/>
          <w:sz w:val="28"/>
          <w:szCs w:val="28"/>
        </w:rPr>
        <w:br/>
        <w:t>свободы, обучающихся в образовательных организациях, расположенных за</w:t>
      </w:r>
      <w:r w:rsidRPr="0058469E">
        <w:rPr>
          <w:color w:val="000000"/>
          <w:sz w:val="28"/>
          <w:szCs w:val="28"/>
        </w:rPr>
        <w:br/>
        <w:t>пределами территории Российской Федерации и реализующих имеющие</w:t>
      </w:r>
      <w:r w:rsidRPr="0058469E">
        <w:rPr>
          <w:color w:val="000000"/>
          <w:sz w:val="28"/>
          <w:szCs w:val="28"/>
        </w:rPr>
        <w:br/>
        <w:t>государственную аккредитацию образовательные</w:t>
      </w:r>
      <w:proofErr w:type="gramEnd"/>
      <w:r w:rsidRPr="0058469E">
        <w:rPr>
          <w:color w:val="000000"/>
          <w:sz w:val="28"/>
          <w:szCs w:val="28"/>
        </w:rPr>
        <w:t xml:space="preserve"> программы основного общего</w:t>
      </w:r>
      <w:r w:rsidRPr="0058469E">
        <w:rPr>
          <w:color w:val="000000"/>
          <w:sz w:val="28"/>
          <w:szCs w:val="28"/>
        </w:rPr>
        <w:br/>
        <w:t>образования, и загранучреждениях Министерства иностранных дел Российской</w:t>
      </w:r>
      <w:r w:rsidRPr="0058469E">
        <w:rPr>
          <w:color w:val="000000"/>
          <w:sz w:val="28"/>
          <w:szCs w:val="28"/>
        </w:rPr>
        <w:br/>
      </w:r>
      <w:r w:rsidRPr="0058469E">
        <w:rPr>
          <w:color w:val="000000"/>
          <w:spacing w:val="-1"/>
          <w:sz w:val="28"/>
          <w:szCs w:val="28"/>
        </w:rPr>
        <w:t>Федерации (далее – МИД России), имеющих в своей структуре специализированные</w:t>
      </w:r>
      <w:r w:rsidRPr="0058469E">
        <w:rPr>
          <w:color w:val="000000"/>
          <w:spacing w:val="-1"/>
          <w:sz w:val="28"/>
          <w:szCs w:val="28"/>
        </w:rPr>
        <w:br/>
      </w:r>
      <w:r w:rsidRPr="0058469E">
        <w:rPr>
          <w:color w:val="000000"/>
          <w:sz w:val="28"/>
          <w:szCs w:val="28"/>
        </w:rPr>
        <w:t>структурные образовательные подразделения (далее – загранучреждения), а также</w:t>
      </w:r>
      <w:r w:rsidRPr="0058469E">
        <w:rPr>
          <w:color w:val="000000"/>
          <w:sz w:val="28"/>
          <w:szCs w:val="28"/>
        </w:rPr>
        <w:br/>
        <w:t>для обучающихся с ограниченными возможностями здоровья, обучающихся дете</w:t>
      </w:r>
      <w:proofErr w:type="gramStart"/>
      <w:r w:rsidRPr="0058469E">
        <w:rPr>
          <w:color w:val="000000"/>
          <w:sz w:val="28"/>
          <w:szCs w:val="28"/>
        </w:rPr>
        <w:t>й-</w:t>
      </w:r>
      <w:proofErr w:type="gramEnd"/>
      <w:r w:rsidRPr="0058469E">
        <w:rPr>
          <w:color w:val="000000"/>
          <w:sz w:val="28"/>
          <w:szCs w:val="28"/>
        </w:rPr>
        <w:br/>
        <w:t>инвалидов и инвалидов, освоивших образовательные программы основного общего</w:t>
      </w:r>
      <w:r w:rsidRPr="0058469E">
        <w:rPr>
          <w:color w:val="000000"/>
          <w:sz w:val="28"/>
          <w:szCs w:val="28"/>
        </w:rPr>
        <w:br/>
        <w:t>образования;</w:t>
      </w:r>
    </w:p>
    <w:p w:rsidR="004E4325" w:rsidRPr="0058469E" w:rsidRDefault="004E4325" w:rsidP="004E4325">
      <w:pPr>
        <w:shd w:val="clear" w:color="auto" w:fill="FFFFFF"/>
        <w:tabs>
          <w:tab w:val="left" w:pos="1061"/>
        </w:tabs>
        <w:spacing w:line="480" w:lineRule="exact"/>
        <w:ind w:right="5" w:firstLine="706"/>
        <w:jc w:val="both"/>
        <w:rPr>
          <w:color w:val="000000"/>
        </w:rPr>
      </w:pPr>
      <w:proofErr w:type="gramStart"/>
      <w:r w:rsidRPr="0058469E">
        <w:rPr>
          <w:color w:val="000000"/>
          <w:spacing w:val="-4"/>
          <w:sz w:val="28"/>
          <w:szCs w:val="28"/>
        </w:rPr>
        <w:t>в)</w:t>
      </w:r>
      <w:r w:rsidRPr="0058469E">
        <w:rPr>
          <w:color w:val="000000"/>
          <w:sz w:val="28"/>
          <w:szCs w:val="28"/>
        </w:rPr>
        <w:tab/>
        <w:t>в форме, устанавливаемой органами исполнительной власти субъектов</w:t>
      </w:r>
      <w:r w:rsidRPr="0058469E">
        <w:rPr>
          <w:color w:val="000000"/>
          <w:sz w:val="28"/>
          <w:szCs w:val="28"/>
        </w:rPr>
        <w:br/>
        <w:t>Российской Федерации, осуществляющими государственное управление в сфере</w:t>
      </w:r>
      <w:r w:rsidRPr="0058469E">
        <w:rPr>
          <w:color w:val="000000"/>
          <w:sz w:val="28"/>
          <w:szCs w:val="28"/>
        </w:rPr>
        <w:br/>
        <w:t>образования, – для обучающихся по программам основного общего образования,</w:t>
      </w:r>
      <w:r w:rsidRPr="0058469E">
        <w:rPr>
          <w:color w:val="000000"/>
          <w:sz w:val="28"/>
          <w:szCs w:val="28"/>
        </w:rPr>
        <w:br/>
        <w:t>изучавших родной язык и родную литературу (национальную литературу на родном</w:t>
      </w:r>
      <w:r w:rsidRPr="0058469E">
        <w:rPr>
          <w:color w:val="000000"/>
          <w:sz w:val="28"/>
          <w:szCs w:val="28"/>
        </w:rPr>
        <w:br/>
        <w:t>языке) при получении основного общего образования и выбравших экзамен по</w:t>
      </w:r>
      <w:r w:rsidRPr="0058469E">
        <w:rPr>
          <w:color w:val="000000"/>
          <w:sz w:val="28"/>
          <w:szCs w:val="28"/>
        </w:rPr>
        <w:br/>
        <w:t>родному языку и/или родной литературе для прохождения государственной</w:t>
      </w:r>
      <w:r w:rsidRPr="0058469E">
        <w:rPr>
          <w:color w:val="000000"/>
          <w:sz w:val="28"/>
          <w:szCs w:val="28"/>
        </w:rPr>
        <w:br/>
        <w:t>итоговой аттестации.</w:t>
      </w:r>
      <w:proofErr w:type="gramEnd"/>
    </w:p>
    <w:p w:rsidR="004E4325" w:rsidRPr="0058469E" w:rsidRDefault="004E4325" w:rsidP="004E4325">
      <w:pPr>
        <w:shd w:val="clear" w:color="auto" w:fill="FFFFFF"/>
        <w:spacing w:before="5"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9. </w:t>
      </w:r>
      <w:proofErr w:type="gramStart"/>
      <w:r w:rsidRPr="0058469E">
        <w:rPr>
          <w:color w:val="000000"/>
          <w:sz w:val="28"/>
          <w:szCs w:val="28"/>
        </w:rPr>
        <w:t xml:space="preserve">Для обучающихся, освоивших образовательные программы основного </w:t>
      </w:r>
      <w:r w:rsidRPr="0058469E">
        <w:rPr>
          <w:color w:val="000000"/>
          <w:spacing w:val="-1"/>
          <w:sz w:val="28"/>
          <w:szCs w:val="28"/>
        </w:rPr>
        <w:t>общего образования в специальных учебно-воспитательных учреждениях открытого</w:t>
      </w:r>
      <w:proofErr w:type="gramEnd"/>
    </w:p>
    <w:p w:rsidR="004E4325" w:rsidRPr="0058469E" w:rsidRDefault="004E4325" w:rsidP="004E4325">
      <w:pPr>
        <w:shd w:val="clear" w:color="auto" w:fill="FFFFFF"/>
        <w:spacing w:before="5" w:line="480" w:lineRule="exact"/>
        <w:ind w:right="10" w:firstLine="706"/>
        <w:jc w:val="both"/>
        <w:rPr>
          <w:color w:val="000000"/>
        </w:rPr>
        <w:sectPr w:rsidR="004E4325" w:rsidRPr="0058469E">
          <w:pgSz w:w="11909" w:h="16838"/>
          <w:pgMar w:top="432" w:right="566" w:bottom="100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jc w:val="center"/>
        <w:rPr>
          <w:color w:val="000000"/>
        </w:rPr>
      </w:pPr>
      <w:r w:rsidRPr="0058469E">
        <w:rPr>
          <w:color w:val="000000"/>
          <w:sz w:val="22"/>
          <w:szCs w:val="22"/>
        </w:rPr>
        <w:lastRenderedPageBreak/>
        <w:t>5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>и закрытого типов, а также в учреждениях, исполняющих наказание в виде лишения свободы,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государственная итоговая аттестация может по их желанию проводиться в форме ОГЭ.</w:t>
      </w:r>
      <w:proofErr w:type="gramEnd"/>
      <w:r w:rsidRPr="0058469E">
        <w:rPr>
          <w:color w:val="000000"/>
          <w:sz w:val="28"/>
          <w:szCs w:val="28"/>
        </w:rPr>
        <w:t xml:space="preserve"> При этом допускается сочетание обеих форм государственной итоговой аттестации.</w:t>
      </w:r>
    </w:p>
    <w:p w:rsidR="004E4325" w:rsidRPr="0058469E" w:rsidRDefault="004E4325" w:rsidP="004E4325">
      <w:pPr>
        <w:shd w:val="clear" w:color="auto" w:fill="FFFFFF"/>
        <w:tabs>
          <w:tab w:val="left" w:pos="1402"/>
        </w:tabs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10.</w:t>
      </w:r>
      <w:r w:rsidRPr="0058469E">
        <w:rPr>
          <w:color w:val="000000"/>
          <w:sz w:val="28"/>
          <w:szCs w:val="28"/>
        </w:rPr>
        <w:tab/>
      </w:r>
      <w:proofErr w:type="gramStart"/>
      <w:r w:rsidRPr="0058469E">
        <w:rPr>
          <w:color w:val="000000"/>
          <w:sz w:val="28"/>
          <w:szCs w:val="28"/>
        </w:rPr>
        <w:t>Выбранные обучающимся учебные предметы, форма (формы)</w:t>
      </w:r>
      <w:r w:rsidRPr="0058469E">
        <w:rPr>
          <w:color w:val="000000"/>
          <w:sz w:val="28"/>
          <w:szCs w:val="28"/>
        </w:rPr>
        <w:br/>
        <w:t>государственной итоговой аттестации (для обучающихся, указанных в пункте 9</w:t>
      </w:r>
      <w:r w:rsidRPr="0058469E">
        <w:rPr>
          <w:color w:val="000000"/>
          <w:sz w:val="28"/>
          <w:szCs w:val="28"/>
        </w:rPr>
        <w:br/>
        <w:t>настоящего Положения) и язык, на котором он планирует сдавать экзамены (для</w:t>
      </w:r>
      <w:r w:rsidRPr="0058469E">
        <w:rPr>
          <w:color w:val="000000"/>
          <w:sz w:val="28"/>
          <w:szCs w:val="28"/>
        </w:rPr>
        <w:br/>
        <w:t>обучающихся, указанных в подпункте «в» пункта 8 настоящего Положения),</w:t>
      </w:r>
      <w:r w:rsidRPr="0058469E">
        <w:rPr>
          <w:color w:val="000000"/>
          <w:sz w:val="28"/>
          <w:szCs w:val="28"/>
        </w:rPr>
        <w:br/>
        <w:t>указываются им в заявлении.</w:t>
      </w:r>
      <w:proofErr w:type="gramEnd"/>
    </w:p>
    <w:p w:rsidR="004E4325" w:rsidRPr="0058469E" w:rsidRDefault="004E4325" w:rsidP="004E4325">
      <w:pPr>
        <w:shd w:val="clear" w:color="auto" w:fill="FFFFFF"/>
        <w:spacing w:before="590"/>
        <w:ind w:left="2285"/>
        <w:rPr>
          <w:color w:val="000000"/>
        </w:rPr>
      </w:pPr>
      <w:r w:rsidRPr="0058469E">
        <w:rPr>
          <w:color w:val="000000"/>
          <w:sz w:val="28"/>
          <w:szCs w:val="28"/>
        </w:rPr>
        <w:t>III. Участники государственной итоговой аттестации</w:t>
      </w:r>
    </w:p>
    <w:p w:rsidR="004E4325" w:rsidRPr="0058469E" w:rsidRDefault="004E4325" w:rsidP="004E4325">
      <w:pPr>
        <w:shd w:val="clear" w:color="auto" w:fill="FBD4B4" w:themeFill="accent6" w:themeFillTint="66"/>
        <w:tabs>
          <w:tab w:val="left" w:pos="1277"/>
        </w:tabs>
        <w:spacing w:before="336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11.</w:t>
      </w:r>
      <w:r w:rsidRPr="0058469E">
        <w:rPr>
          <w:color w:val="000000"/>
          <w:sz w:val="28"/>
          <w:szCs w:val="28"/>
        </w:rPr>
        <w:tab/>
        <w:t>К государственной итоговой аттестации допускаются обучающиеся,</w:t>
      </w:r>
      <w:r w:rsidRPr="0058469E">
        <w:rPr>
          <w:color w:val="000000"/>
          <w:sz w:val="28"/>
          <w:szCs w:val="28"/>
        </w:rPr>
        <w:br/>
        <w:t>имеющие годовые отметки по всем учебным предметам учебного плана за IX класс</w:t>
      </w:r>
      <w:r w:rsidRPr="0058469E">
        <w:rPr>
          <w:color w:val="000000"/>
          <w:sz w:val="28"/>
          <w:szCs w:val="28"/>
        </w:rPr>
        <w:br/>
        <w:t xml:space="preserve">не ниже </w:t>
      </w:r>
      <w:proofErr w:type="gramStart"/>
      <w:r w:rsidRPr="0058469E">
        <w:rPr>
          <w:color w:val="000000"/>
          <w:sz w:val="28"/>
          <w:szCs w:val="28"/>
        </w:rPr>
        <w:t>удовлетворительных</w:t>
      </w:r>
      <w:proofErr w:type="gramEnd"/>
      <w:r w:rsidRPr="0058469E">
        <w:rPr>
          <w:color w:val="000000"/>
          <w:sz w:val="28"/>
          <w:szCs w:val="28"/>
        </w:rPr>
        <w:t>, а также обучающиеся, имеющие</w:t>
      </w:r>
      <w:r w:rsidRPr="0058469E">
        <w:rPr>
          <w:color w:val="000000"/>
          <w:sz w:val="28"/>
          <w:szCs w:val="28"/>
        </w:rPr>
        <w:br/>
        <w:t>неудовлетворительную годовую отметку по одному учебному предмету, при</w:t>
      </w:r>
      <w:r w:rsidRPr="0058469E">
        <w:rPr>
          <w:color w:val="000000"/>
          <w:sz w:val="28"/>
          <w:szCs w:val="28"/>
        </w:rPr>
        <w:br/>
        <w:t>условии обязательной сдачи экзамена по учебному предмету.</w:t>
      </w:r>
    </w:p>
    <w:p w:rsidR="004E4325" w:rsidRPr="0058469E" w:rsidRDefault="004E4325" w:rsidP="004E4325">
      <w:pPr>
        <w:shd w:val="clear" w:color="auto" w:fill="FBD4B4" w:themeFill="accent6" w:themeFillTint="66"/>
        <w:spacing w:before="5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Обучающиеся, являющиеся в текущем году победителями или призерами заключительного этапа всероссийской олимпиады школьников по обязательным учебным предметам, освобождаются от сдачи экзаменов по соответствующим учебным предметам.</w:t>
      </w:r>
    </w:p>
    <w:p w:rsidR="004E4325" w:rsidRPr="0058469E" w:rsidRDefault="004E4325" w:rsidP="004E4325">
      <w:pPr>
        <w:shd w:val="clear" w:color="auto" w:fill="FFFFFF"/>
        <w:tabs>
          <w:tab w:val="left" w:pos="1392"/>
        </w:tabs>
        <w:spacing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12.</w:t>
      </w:r>
      <w:r w:rsidRPr="0058469E">
        <w:rPr>
          <w:color w:val="000000"/>
          <w:sz w:val="28"/>
          <w:szCs w:val="28"/>
        </w:rPr>
        <w:tab/>
      </w:r>
      <w:proofErr w:type="gramStart"/>
      <w:r w:rsidRPr="0058469E">
        <w:rPr>
          <w:color w:val="000000"/>
          <w:sz w:val="28"/>
          <w:szCs w:val="28"/>
        </w:rPr>
        <w:t>Для обучающихся с ограниченными возможностями здоровья,</w:t>
      </w:r>
      <w:r w:rsidRPr="0058469E">
        <w:rPr>
          <w:color w:val="000000"/>
          <w:sz w:val="28"/>
          <w:szCs w:val="28"/>
        </w:rPr>
        <w:br/>
        <w:t>обучающихся детей-инвалидов и инвалидов, а также для тех, кто обучался по</w:t>
      </w:r>
      <w:r w:rsidRPr="0058469E">
        <w:rPr>
          <w:color w:val="000000"/>
          <w:sz w:val="28"/>
          <w:szCs w:val="28"/>
        </w:rPr>
        <w:br/>
        <w:t>состоянию здоровья на дому, в образовательных организациях, в том числе</w:t>
      </w:r>
      <w:r w:rsidRPr="0058469E">
        <w:rPr>
          <w:color w:val="000000"/>
          <w:sz w:val="28"/>
          <w:szCs w:val="28"/>
        </w:rPr>
        <w:br/>
        <w:t>санаторных, в которых проводятся необходимые лечебные, реабилитационные и</w:t>
      </w:r>
      <w:r w:rsidRPr="0058469E">
        <w:rPr>
          <w:color w:val="000000"/>
          <w:sz w:val="28"/>
          <w:szCs w:val="28"/>
        </w:rPr>
        <w:br/>
        <w:t>оздоровительные мероприятия для нуждающихся в длительном лечении, органы</w:t>
      </w:r>
      <w:r w:rsidRPr="0058469E">
        <w:rPr>
          <w:color w:val="000000"/>
          <w:sz w:val="28"/>
          <w:szCs w:val="28"/>
        </w:rPr>
        <w:br/>
        <w:t>исполнительной власти субъектов Российской Федерации, осуществляющие</w:t>
      </w:r>
      <w:r w:rsidRPr="0058469E">
        <w:rPr>
          <w:color w:val="000000"/>
          <w:sz w:val="28"/>
          <w:szCs w:val="28"/>
        </w:rPr>
        <w:br/>
        <w:t>государственное управление в сфере образования, организуют государственную</w:t>
      </w:r>
      <w:r w:rsidRPr="0058469E">
        <w:rPr>
          <w:color w:val="000000"/>
          <w:sz w:val="28"/>
          <w:szCs w:val="28"/>
        </w:rPr>
        <w:br/>
        <w:t>итоговую аттестацию в условиях</w:t>
      </w:r>
      <w:proofErr w:type="gramEnd"/>
      <w:r w:rsidRPr="0058469E">
        <w:rPr>
          <w:color w:val="000000"/>
          <w:sz w:val="28"/>
          <w:szCs w:val="28"/>
        </w:rPr>
        <w:t>, учитывающих состояние их здоровья,</w:t>
      </w:r>
      <w:r w:rsidRPr="0058469E">
        <w:rPr>
          <w:color w:val="000000"/>
          <w:sz w:val="28"/>
          <w:szCs w:val="28"/>
        </w:rPr>
        <w:br/>
        <w:t>особенности психофизического развития.</w:t>
      </w:r>
    </w:p>
    <w:p w:rsidR="004E4325" w:rsidRPr="0058469E" w:rsidRDefault="004E4325" w:rsidP="004E4325">
      <w:pPr>
        <w:shd w:val="clear" w:color="auto" w:fill="FFFFFF"/>
        <w:tabs>
          <w:tab w:val="left" w:pos="1392"/>
        </w:tabs>
        <w:spacing w:line="480" w:lineRule="exact"/>
        <w:ind w:firstLine="706"/>
        <w:jc w:val="both"/>
        <w:rPr>
          <w:color w:val="000000"/>
        </w:rPr>
        <w:sectPr w:rsidR="004E4325" w:rsidRPr="0058469E">
          <w:pgSz w:w="11909" w:h="16838"/>
          <w:pgMar w:top="432" w:right="571" w:bottom="686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jc w:val="center"/>
        <w:rPr>
          <w:color w:val="000000"/>
        </w:rPr>
      </w:pPr>
      <w:r w:rsidRPr="0058469E">
        <w:rPr>
          <w:color w:val="000000"/>
        </w:rPr>
        <w:lastRenderedPageBreak/>
        <w:t>6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ind w:right="5" w:firstLine="706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>Для обучающихся, освоивших образовательные программы основного общего образования в специальных учебно-воспитательных учреждениях открытого и закрытого типов, а также в учреждениях, исполняющих наказание в виде лишения свободы, органы исполнительной власти субъектов Российской Федерации, осуществляющие государственное управление в сфере образования, при содействии администрации таких учреждений организуют государственную итоговую аттестацию с учетом специальных условий содержания и необходимости обеспечения общественной безопасности во время прохождения</w:t>
      </w:r>
      <w:proofErr w:type="gramEnd"/>
      <w:r w:rsidRPr="0058469E">
        <w:rPr>
          <w:color w:val="000000"/>
          <w:sz w:val="28"/>
          <w:szCs w:val="28"/>
        </w:rPr>
        <w:t xml:space="preserve"> государственной итоговой аттестации.</w:t>
      </w:r>
    </w:p>
    <w:p w:rsidR="004E4325" w:rsidRPr="0058469E" w:rsidRDefault="004E4325" w:rsidP="004E4325">
      <w:pPr>
        <w:shd w:val="clear" w:color="auto" w:fill="FFFFFF"/>
        <w:spacing w:line="480" w:lineRule="exact"/>
        <w:ind w:firstLine="710"/>
        <w:jc w:val="both"/>
        <w:rPr>
          <w:color w:val="000000"/>
        </w:rPr>
      </w:pPr>
      <w:proofErr w:type="gramStart"/>
      <w:r w:rsidRPr="0058469E">
        <w:rPr>
          <w:color w:val="000000"/>
          <w:spacing w:val="-1"/>
          <w:sz w:val="28"/>
          <w:szCs w:val="28"/>
        </w:rPr>
        <w:t xml:space="preserve">Условия организации государственной итоговой аттестации для обучающихся, </w:t>
      </w:r>
      <w:r w:rsidRPr="0058469E">
        <w:rPr>
          <w:color w:val="000000"/>
          <w:sz w:val="28"/>
          <w:szCs w:val="28"/>
        </w:rPr>
        <w:t>освоивших образовательные программы основного общего образования в загранучреждениях МИД России, имеющих в своей структуре специализированные структурные образовательные подразделения, обеспечиваются соответствующими загранучреждениями.</w:t>
      </w:r>
      <w:proofErr w:type="gramEnd"/>
    </w:p>
    <w:p w:rsidR="004E4325" w:rsidRPr="0058469E" w:rsidRDefault="004E4325" w:rsidP="004E4325">
      <w:pPr>
        <w:shd w:val="clear" w:color="auto" w:fill="FDE9D9" w:themeFill="accent6" w:themeFillTint="33"/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13. Решение о допуске к государственной итоговой аттестации принимается педагогическим советом образовательной организации и оформляется распорядительным актом образовательной организации не позднее 25 мая текущего года.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программе, вправе пройти экстерном государственную итоговую аттестацию в образовательной организации, реализующей аккредитованные основные образовательные программы основного общего образования, в формах, установленных настоящим Положением. Заявление на участие в государственной итоговой аттестации подается такими обучающимися в образовательную организацию не </w:t>
      </w:r>
      <w:proofErr w:type="gramStart"/>
      <w:r w:rsidRPr="0058469E">
        <w:rPr>
          <w:color w:val="000000"/>
          <w:sz w:val="28"/>
          <w:szCs w:val="28"/>
        </w:rPr>
        <w:t>позднее</w:t>
      </w:r>
      <w:proofErr w:type="gramEnd"/>
      <w:r w:rsidRPr="0058469E">
        <w:rPr>
          <w:color w:val="000000"/>
          <w:sz w:val="28"/>
          <w:szCs w:val="28"/>
        </w:rPr>
        <w:t xml:space="preserve"> чем за три месяца до начала проведения государственной итоговой аттестации. Решение о допуске их к государственной итоговой аттестации принимается при условии получения </w:t>
      </w:r>
      <w:proofErr w:type="gramStart"/>
      <w:r w:rsidRPr="0058469E">
        <w:rPr>
          <w:color w:val="000000"/>
          <w:sz w:val="28"/>
          <w:szCs w:val="28"/>
        </w:rPr>
        <w:t>указанными</w:t>
      </w:r>
      <w:proofErr w:type="gramEnd"/>
      <w:r w:rsidRPr="0058469E">
        <w:rPr>
          <w:color w:val="000000"/>
          <w:sz w:val="28"/>
          <w:szCs w:val="28"/>
        </w:rPr>
        <w:t xml:space="preserve"> обучающимися отметок не ниже удовлетворительных на промежуточной аттестации, проводимой образовательной организацией,  в  которую  они подали  заявление, по  всем  учебным предметам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firstLine="710"/>
        <w:jc w:val="both"/>
        <w:rPr>
          <w:color w:val="000000"/>
        </w:rPr>
        <w:sectPr w:rsidR="004E4325" w:rsidRPr="0058469E">
          <w:pgSz w:w="11909" w:h="16838"/>
          <w:pgMar w:top="432" w:right="571" w:bottom="100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5"/>
        <w:jc w:val="center"/>
        <w:rPr>
          <w:color w:val="000000"/>
        </w:rPr>
      </w:pPr>
      <w:r w:rsidRPr="0058469E">
        <w:rPr>
          <w:color w:val="000000"/>
        </w:rPr>
        <w:lastRenderedPageBreak/>
        <w:t>7</w:t>
      </w:r>
    </w:p>
    <w:p w:rsidR="004E4325" w:rsidRPr="0058469E" w:rsidRDefault="004E4325" w:rsidP="004E4325">
      <w:pPr>
        <w:shd w:val="clear" w:color="auto" w:fill="FFFFFF"/>
        <w:spacing w:before="283"/>
        <w:rPr>
          <w:color w:val="000000"/>
        </w:rPr>
      </w:pPr>
      <w:r w:rsidRPr="0058469E">
        <w:rPr>
          <w:color w:val="000000"/>
          <w:sz w:val="28"/>
          <w:szCs w:val="28"/>
        </w:rPr>
        <w:t>инвариантной части учебного плана образовательной организации.</w:t>
      </w:r>
    </w:p>
    <w:p w:rsidR="004E4325" w:rsidRPr="0058469E" w:rsidRDefault="004E4325" w:rsidP="004E4325">
      <w:pPr>
        <w:shd w:val="clear" w:color="auto" w:fill="FFFFFF"/>
        <w:spacing w:before="595"/>
        <w:ind w:left="1421"/>
        <w:rPr>
          <w:color w:val="000000"/>
        </w:rPr>
      </w:pPr>
      <w:r w:rsidRPr="0058469E">
        <w:rPr>
          <w:color w:val="000000"/>
          <w:sz w:val="28"/>
          <w:szCs w:val="28"/>
        </w:rPr>
        <w:t>IV. Организация проведения государственной итоговой аттестации</w:t>
      </w:r>
    </w:p>
    <w:p w:rsidR="004E4325" w:rsidRPr="0058469E" w:rsidRDefault="004E4325" w:rsidP="004E4325">
      <w:pPr>
        <w:shd w:val="clear" w:color="auto" w:fill="FDE9D9" w:themeFill="accent6" w:themeFillTint="33"/>
        <w:spacing w:before="336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14. </w:t>
      </w:r>
      <w:proofErr w:type="spellStart"/>
      <w:r w:rsidRPr="0058469E">
        <w:rPr>
          <w:color w:val="000000"/>
          <w:sz w:val="28"/>
          <w:szCs w:val="28"/>
        </w:rPr>
        <w:t>Рособрнадзор</w:t>
      </w:r>
      <w:proofErr w:type="spellEnd"/>
      <w:r w:rsidRPr="0058469E">
        <w:rPr>
          <w:color w:val="000000"/>
          <w:sz w:val="28"/>
          <w:szCs w:val="28"/>
        </w:rPr>
        <w:t xml:space="preserve"> обеспечивает проведение государственной итоговой аттестации (за исключением государственной итоговой аттестации по родному языку и родной литературе), в том числе:</w:t>
      </w:r>
    </w:p>
    <w:p w:rsidR="004E4325" w:rsidRPr="0058469E" w:rsidRDefault="004E4325" w:rsidP="004E4325">
      <w:pPr>
        <w:shd w:val="clear" w:color="auto" w:fill="FDE9D9" w:themeFill="accent6" w:themeFillTint="33"/>
        <w:spacing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устанавливает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«Интернет»);</w:t>
      </w:r>
    </w:p>
    <w:p w:rsidR="004E4325" w:rsidRPr="0058469E" w:rsidRDefault="004E4325" w:rsidP="004E4325">
      <w:pPr>
        <w:shd w:val="clear" w:color="auto" w:fill="FDE9D9" w:themeFill="accent6" w:themeFillTint="33"/>
        <w:spacing w:before="5"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осуществляет методическое обеспечение проведения государственной итоговой аттестации;</w:t>
      </w:r>
    </w:p>
    <w:p w:rsidR="004E4325" w:rsidRPr="0058469E" w:rsidRDefault="004E4325" w:rsidP="004E4325">
      <w:pPr>
        <w:shd w:val="clear" w:color="auto" w:fill="FDE9D9" w:themeFill="accent6" w:themeFillTint="33"/>
        <w:spacing w:before="5"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организует разработку контрольных измерительных материалов для проведения ОГЭ, критериев оценивания экзаменационных работ, выполненных по этим контрольным измерительным материалам, текстов, тем, заданий, билетов для проведения ГВЭ-9, а также обеспечение ими государственных экзаменационных комиссий субъектов Российской Федерации;</w:t>
      </w:r>
    </w:p>
    <w:p w:rsidR="004E4325" w:rsidRPr="0058469E" w:rsidRDefault="004E4325" w:rsidP="004E4325">
      <w:pPr>
        <w:shd w:val="clear" w:color="auto" w:fill="FDE9D9" w:themeFill="accent6" w:themeFillTint="33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организует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федеральная информационная система) в порядке, устанавливаемом Правительством Российской Федерации;</w:t>
      </w:r>
    </w:p>
    <w:p w:rsidR="004E4325" w:rsidRPr="0058469E" w:rsidRDefault="004E4325" w:rsidP="004E4325">
      <w:pPr>
        <w:shd w:val="clear" w:color="auto" w:fill="FDE9D9" w:themeFill="accent6" w:themeFillTint="33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обеспечивает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загранучреждениями МИД России, имеющими в своей структуре специализированные структурные образовательные подразделения, проведение государственной итоговой аттестации по образовательным программам основного общего образования за пределами территории Российской Федерации.</w:t>
      </w:r>
    </w:p>
    <w:p w:rsidR="004E4325" w:rsidRPr="0058469E" w:rsidRDefault="004E4325" w:rsidP="004E4325">
      <w:pPr>
        <w:shd w:val="clear" w:color="auto" w:fill="FDE9D9" w:themeFill="accent6" w:themeFillTint="33"/>
        <w:spacing w:line="480" w:lineRule="exact"/>
        <w:ind w:right="5" w:firstLine="706"/>
        <w:jc w:val="both"/>
        <w:rPr>
          <w:color w:val="000000"/>
        </w:rPr>
        <w:sectPr w:rsidR="004E4325" w:rsidRPr="0058469E">
          <w:pgSz w:w="11909" w:h="16838"/>
          <w:pgMar w:top="451" w:right="566" w:bottom="686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jc w:val="center"/>
        <w:rPr>
          <w:color w:val="000000"/>
        </w:rPr>
      </w:pPr>
      <w:r w:rsidRPr="0058469E">
        <w:rPr>
          <w:color w:val="000000"/>
          <w:sz w:val="22"/>
          <w:szCs w:val="22"/>
        </w:rPr>
        <w:lastRenderedPageBreak/>
        <w:t>8</w:t>
      </w:r>
    </w:p>
    <w:p w:rsidR="004E4325" w:rsidRPr="0058469E" w:rsidRDefault="004E4325" w:rsidP="004E4325">
      <w:pPr>
        <w:shd w:val="clear" w:color="auto" w:fill="FFFFFF"/>
        <w:tabs>
          <w:tab w:val="left" w:pos="1200"/>
        </w:tabs>
        <w:spacing w:before="163" w:line="485" w:lineRule="exact"/>
        <w:ind w:firstLine="706"/>
        <w:jc w:val="both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15.</w:t>
      </w:r>
      <w:r w:rsidRPr="0058469E">
        <w:rPr>
          <w:color w:val="000000"/>
          <w:sz w:val="28"/>
          <w:szCs w:val="28"/>
        </w:rPr>
        <w:tab/>
        <w:t>Информация, содержащаяся в контрольных измерительных материалах,</w:t>
      </w:r>
      <w:r w:rsidRPr="0058469E">
        <w:rPr>
          <w:color w:val="000000"/>
          <w:sz w:val="28"/>
          <w:szCs w:val="28"/>
        </w:rPr>
        <w:br/>
        <w:t>относится к информации ограниченного доступа.</w:t>
      </w:r>
    </w:p>
    <w:p w:rsidR="004E4325" w:rsidRPr="0058469E" w:rsidRDefault="004E4325" w:rsidP="004E4325">
      <w:pPr>
        <w:shd w:val="clear" w:color="auto" w:fill="FFFFFF"/>
        <w:tabs>
          <w:tab w:val="left" w:pos="1306"/>
        </w:tabs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16.</w:t>
      </w:r>
      <w:r w:rsidRPr="0058469E">
        <w:rPr>
          <w:color w:val="000000"/>
          <w:sz w:val="28"/>
          <w:szCs w:val="28"/>
        </w:rPr>
        <w:tab/>
        <w:t>Органы исполнительной власти субъектов Российской Федерации,</w:t>
      </w:r>
      <w:r w:rsidRPr="0058469E">
        <w:rPr>
          <w:color w:val="000000"/>
          <w:sz w:val="28"/>
          <w:szCs w:val="28"/>
        </w:rPr>
        <w:br/>
        <w:t>осуществляющие государственное управление в сфере образования, обеспечивают</w:t>
      </w:r>
      <w:r w:rsidRPr="0058469E">
        <w:rPr>
          <w:color w:val="000000"/>
          <w:sz w:val="28"/>
          <w:szCs w:val="28"/>
        </w:rPr>
        <w:br/>
        <w:t>проведение государственной итоговой аттестации, в том числе: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организуют деятельность экзаменационной, предметных и конфликтной комиссий, создаваемых в субъекте Российской Федерации;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обеспечивают подготовку специалистов, привлекаемых к проведению государственной итоговой аттестации;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устанавливают форму и порядок проведения государственной итоговой аттестации для </w:t>
      </w:r>
      <w:proofErr w:type="gramStart"/>
      <w:r w:rsidRPr="0058469E">
        <w:rPr>
          <w:color w:val="000000"/>
          <w:sz w:val="28"/>
          <w:szCs w:val="28"/>
        </w:rPr>
        <w:t>обучающихся</w:t>
      </w:r>
      <w:proofErr w:type="gramEnd"/>
      <w:r w:rsidRPr="0058469E">
        <w:rPr>
          <w:color w:val="000000"/>
          <w:sz w:val="28"/>
          <w:szCs w:val="28"/>
        </w:rPr>
        <w:t>, изучавших родной язык и родную литературу;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разрабатывают экзаменационные материалы для проведения государственной итоговой аттестации по родному языку и родной литературе;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обеспечивают образовательные организации необходимым комплектом экзаменационных материалов для проведения государственной итоговой аттестации, в том числе образовательные организации, осуществляющие обучение на родном языке;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обеспечивают информационную безопасность при хранении, использовании и передаче экзаменационных материалов, в том числе принимают меры по защите контрольных измерительных материалов от </w:t>
      </w:r>
      <w:proofErr w:type="gramStart"/>
      <w:r w:rsidRPr="0058469E">
        <w:rPr>
          <w:color w:val="000000"/>
          <w:sz w:val="28"/>
          <w:szCs w:val="28"/>
        </w:rPr>
        <w:t>разглашения</w:t>
      </w:r>
      <w:proofErr w:type="gramEnd"/>
      <w:r w:rsidRPr="0058469E">
        <w:rPr>
          <w:color w:val="000000"/>
          <w:sz w:val="28"/>
          <w:szCs w:val="28"/>
        </w:rPr>
        <w:t xml:space="preserve"> содержащейся в них информации;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организуют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региональные информационные системы) и внесение сведений в федеральную информационную систему в порядке, устанавливаемом Правительством Российской Федерации;</w:t>
      </w:r>
    </w:p>
    <w:p w:rsidR="004E4325" w:rsidRPr="0058469E" w:rsidRDefault="004E4325" w:rsidP="004E4325">
      <w:pPr>
        <w:shd w:val="clear" w:color="auto" w:fill="FFFFFF"/>
        <w:spacing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организуют информирование обучающихся и их родителей (законных представителей) по вопросам организации и проведения государственной итоговой аттестации через образовательные организации и органы местного самоуправления, </w:t>
      </w:r>
      <w:r w:rsidRPr="0058469E">
        <w:rPr>
          <w:color w:val="000000"/>
          <w:spacing w:val="-1"/>
          <w:sz w:val="28"/>
          <w:szCs w:val="28"/>
        </w:rPr>
        <w:t xml:space="preserve">осуществляющие управление в сфере образования, а также путем взаимодействия </w:t>
      </w:r>
      <w:proofErr w:type="gramStart"/>
      <w:r w:rsidRPr="0058469E">
        <w:rPr>
          <w:color w:val="000000"/>
          <w:spacing w:val="-1"/>
          <w:sz w:val="28"/>
          <w:szCs w:val="28"/>
        </w:rPr>
        <w:t>со</w:t>
      </w:r>
      <w:proofErr w:type="gramEnd"/>
    </w:p>
    <w:p w:rsidR="004E4325" w:rsidRPr="0058469E" w:rsidRDefault="004E4325" w:rsidP="004E4325">
      <w:pPr>
        <w:shd w:val="clear" w:color="auto" w:fill="FFFFFF"/>
        <w:spacing w:line="480" w:lineRule="exact"/>
        <w:ind w:firstLine="706"/>
        <w:jc w:val="both"/>
        <w:rPr>
          <w:color w:val="000000"/>
        </w:rPr>
        <w:sectPr w:rsidR="004E4325" w:rsidRPr="0058469E">
          <w:pgSz w:w="11909" w:h="16838"/>
          <w:pgMar w:top="432" w:right="571" w:bottom="100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5"/>
        <w:jc w:val="center"/>
        <w:rPr>
          <w:color w:val="000000"/>
        </w:rPr>
      </w:pPr>
      <w:r w:rsidRPr="0058469E">
        <w:rPr>
          <w:color w:val="000000"/>
        </w:rPr>
        <w:lastRenderedPageBreak/>
        <w:t>9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ind w:right="5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средствами массовой информации, организации работы телефонов «горячей линии» и ведения раздела на официальных сайтах в сети «Интернет»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сайтах;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обеспечивают обработку и проверку экзаменационных работ в порядке, установленном настоящим Положением;</w:t>
      </w:r>
    </w:p>
    <w:p w:rsidR="004E4325" w:rsidRPr="0058469E" w:rsidRDefault="004E4325" w:rsidP="004E4325">
      <w:pPr>
        <w:shd w:val="clear" w:color="auto" w:fill="FFFFFF"/>
        <w:spacing w:line="480" w:lineRule="exact"/>
        <w:ind w:right="10" w:firstLine="706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 xml:space="preserve">определяют минимальное количество баллов,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</w:t>
      </w:r>
      <w:r w:rsidRPr="0058469E">
        <w:rPr>
          <w:color w:val="000000"/>
          <w:spacing w:val="-1"/>
          <w:sz w:val="28"/>
          <w:szCs w:val="28"/>
        </w:rPr>
        <w:t>стандарта основного общего образования (далее - минимальное количество баллов);</w:t>
      </w:r>
      <w:proofErr w:type="gramEnd"/>
    </w:p>
    <w:p w:rsidR="004E4325" w:rsidRPr="0058469E" w:rsidRDefault="004E4325" w:rsidP="004E4325">
      <w:pPr>
        <w:shd w:val="clear" w:color="auto" w:fill="FFFFFF"/>
        <w:spacing w:before="5" w:line="480" w:lineRule="exact"/>
        <w:ind w:right="10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обеспечивают ознакомление </w:t>
      </w:r>
      <w:proofErr w:type="gramStart"/>
      <w:r w:rsidRPr="0058469E">
        <w:rPr>
          <w:color w:val="000000"/>
          <w:sz w:val="28"/>
          <w:szCs w:val="28"/>
        </w:rPr>
        <w:t>обучающихся</w:t>
      </w:r>
      <w:proofErr w:type="gramEnd"/>
      <w:r w:rsidRPr="0058469E">
        <w:rPr>
          <w:color w:val="000000"/>
          <w:sz w:val="28"/>
          <w:szCs w:val="28"/>
        </w:rPr>
        <w:t xml:space="preserve"> с результатами государственной итоговой аттестации по всем учебным предметам;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10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организуют аккредитацию граждан в качестве общественных наблюдателей в порядке, устанавливаемом </w:t>
      </w:r>
      <w:proofErr w:type="spellStart"/>
      <w:r w:rsidRPr="0058469E">
        <w:rPr>
          <w:color w:val="000000"/>
          <w:sz w:val="28"/>
          <w:szCs w:val="28"/>
        </w:rPr>
        <w:t>Минобрнауки</w:t>
      </w:r>
      <w:proofErr w:type="spellEnd"/>
      <w:r w:rsidRPr="0058469E">
        <w:rPr>
          <w:color w:val="000000"/>
          <w:sz w:val="28"/>
          <w:szCs w:val="28"/>
        </w:rPr>
        <w:t xml:space="preserve"> России</w:t>
      </w:r>
      <w:hyperlink w:anchor="bookmark2" w:history="1">
        <w:r w:rsidRPr="0058469E">
          <w:rPr>
            <w:color w:val="000000"/>
            <w:sz w:val="28"/>
            <w:szCs w:val="28"/>
            <w:vertAlign w:val="superscript"/>
          </w:rPr>
          <w:t>3</w:t>
        </w:r>
      </w:hyperlink>
      <w:r w:rsidRPr="0058469E">
        <w:rPr>
          <w:color w:val="000000"/>
          <w:sz w:val="28"/>
          <w:szCs w:val="28"/>
        </w:rPr>
        <w:t>.</w:t>
      </w:r>
    </w:p>
    <w:p w:rsidR="004E4325" w:rsidRPr="0058469E" w:rsidRDefault="004E4325" w:rsidP="004738A1">
      <w:pPr>
        <w:shd w:val="clear" w:color="auto" w:fill="FDE9D9" w:themeFill="accent6" w:themeFillTint="33"/>
        <w:spacing w:before="10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17. </w:t>
      </w:r>
      <w:proofErr w:type="gramStart"/>
      <w:r w:rsidRPr="0058469E">
        <w:rPr>
          <w:color w:val="000000"/>
          <w:sz w:val="28"/>
          <w:szCs w:val="28"/>
        </w:rPr>
        <w:t xml:space="preserve">В целях информирования граждан о порядке проведения государственной итоговой аттестации в средствах массовой информации, в которых осуществляется </w:t>
      </w:r>
      <w:r w:rsidRPr="0058469E">
        <w:rPr>
          <w:color w:val="000000"/>
          <w:spacing w:val="-1"/>
          <w:sz w:val="28"/>
          <w:szCs w:val="28"/>
        </w:rPr>
        <w:t xml:space="preserve">официальное опубликование нормативных правовых актов органов государственной </w:t>
      </w:r>
      <w:r w:rsidRPr="0058469E">
        <w:rPr>
          <w:color w:val="000000"/>
          <w:sz w:val="28"/>
          <w:szCs w:val="28"/>
        </w:rPr>
        <w:t>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загранучреждений, образовательных организаций или на специализированных сайтах публикуется следующая информация:</w:t>
      </w:r>
      <w:proofErr w:type="gramEnd"/>
    </w:p>
    <w:p w:rsidR="004E4325" w:rsidRPr="0058469E" w:rsidRDefault="004E4325" w:rsidP="004738A1">
      <w:pPr>
        <w:shd w:val="clear" w:color="auto" w:fill="FDE9D9" w:themeFill="accent6" w:themeFillTint="33"/>
        <w:spacing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 сроках подачи заявлений на прохождение государственной итоговой аттестации по учебным предметам, не включенным в список обязательных, – до 31 декабря;</w:t>
      </w:r>
    </w:p>
    <w:p w:rsidR="004E4325" w:rsidRPr="0058469E" w:rsidRDefault="004E4325" w:rsidP="004738A1">
      <w:pPr>
        <w:shd w:val="clear" w:color="auto" w:fill="FDE9D9" w:themeFill="accent6" w:themeFillTint="33"/>
        <w:spacing w:before="5" w:line="480" w:lineRule="exact"/>
        <w:ind w:left="706"/>
        <w:rPr>
          <w:color w:val="000000"/>
        </w:rPr>
      </w:pPr>
      <w:r w:rsidRPr="0058469E">
        <w:rPr>
          <w:color w:val="000000"/>
          <w:sz w:val="28"/>
          <w:szCs w:val="28"/>
        </w:rPr>
        <w:t>о сроках проведения государственной итоговой аттестации – до 1 апреля;</w:t>
      </w:r>
    </w:p>
    <w:p w:rsidR="004E4325" w:rsidRPr="0058469E" w:rsidRDefault="004E4325" w:rsidP="004738A1">
      <w:pPr>
        <w:shd w:val="clear" w:color="auto" w:fill="FDE9D9" w:themeFill="accent6" w:themeFillTint="33"/>
        <w:spacing w:before="5" w:line="480" w:lineRule="exact"/>
        <w:ind w:left="706"/>
        <w:rPr>
          <w:color w:val="000000"/>
        </w:rPr>
      </w:pPr>
      <w:r w:rsidRPr="0058469E">
        <w:rPr>
          <w:color w:val="000000"/>
          <w:sz w:val="28"/>
          <w:szCs w:val="28"/>
        </w:rPr>
        <w:t>о сроках, местах и порядке подачи и рассмотрения апелляций – до 20 апреля;</w:t>
      </w:r>
    </w:p>
    <w:p w:rsidR="004E4325" w:rsidRPr="0058469E" w:rsidRDefault="004E4325" w:rsidP="004738A1">
      <w:pPr>
        <w:shd w:val="clear" w:color="auto" w:fill="FDE9D9" w:themeFill="accent6" w:themeFillTint="33"/>
        <w:spacing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о сроках, местах и порядке информирования о результатах государственной итоговой аттестации – не </w:t>
      </w:r>
      <w:proofErr w:type="gramStart"/>
      <w:r w:rsidRPr="0058469E">
        <w:rPr>
          <w:color w:val="000000"/>
          <w:sz w:val="28"/>
          <w:szCs w:val="28"/>
        </w:rPr>
        <w:t>позднее</w:t>
      </w:r>
      <w:proofErr w:type="gramEnd"/>
      <w:r w:rsidRPr="0058469E">
        <w:rPr>
          <w:color w:val="000000"/>
          <w:sz w:val="28"/>
          <w:szCs w:val="28"/>
        </w:rPr>
        <w:t xml:space="preserve"> чем за две недели до начала экзаменов.</w:t>
      </w:r>
    </w:p>
    <w:p w:rsidR="004E4325" w:rsidRPr="0058469E" w:rsidRDefault="004E4325" w:rsidP="004E4325">
      <w:pPr>
        <w:shd w:val="clear" w:color="auto" w:fill="FFFFFF"/>
        <w:spacing w:before="379" w:line="274" w:lineRule="exact"/>
        <w:jc w:val="both"/>
        <w:rPr>
          <w:color w:val="000000"/>
        </w:rPr>
      </w:pPr>
      <w:bookmarkStart w:id="2" w:name="bookmark2"/>
      <w:r w:rsidRPr="0058469E">
        <w:rPr>
          <w:color w:val="000000"/>
          <w:sz w:val="24"/>
          <w:szCs w:val="24"/>
          <w:vertAlign w:val="superscript"/>
        </w:rPr>
        <w:t>3</w:t>
      </w:r>
      <w:bookmarkEnd w:id="2"/>
      <w:r w:rsidRPr="0058469E">
        <w:rPr>
          <w:color w:val="000000"/>
          <w:sz w:val="24"/>
          <w:szCs w:val="24"/>
        </w:rPr>
        <w:t xml:space="preserve"> Часть 15 статьи 59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8469E">
          <w:rPr>
            <w:color w:val="000000"/>
            <w:sz w:val="24"/>
            <w:szCs w:val="24"/>
          </w:rPr>
          <w:t>2012 г</w:t>
        </w:r>
      </w:smartTag>
      <w:r w:rsidRPr="0058469E">
        <w:rPr>
          <w:color w:val="000000"/>
          <w:sz w:val="24"/>
          <w:szCs w:val="24"/>
        </w:rPr>
        <w:t>. № 273-ФЗ «Об образовании в Российской Федерации» (Собрание законодательства Российской Федерации, 2012, № 53, ст. 7598).</w:t>
      </w:r>
    </w:p>
    <w:p w:rsidR="004E4325" w:rsidRPr="0058469E" w:rsidRDefault="004E4325" w:rsidP="004E4325">
      <w:pPr>
        <w:shd w:val="clear" w:color="auto" w:fill="FFFFFF"/>
        <w:spacing w:before="379" w:line="274" w:lineRule="exact"/>
        <w:jc w:val="both"/>
        <w:rPr>
          <w:color w:val="000000"/>
        </w:rPr>
        <w:sectPr w:rsidR="004E4325" w:rsidRPr="0058469E">
          <w:pgSz w:w="11909" w:h="16838"/>
          <w:pgMar w:top="432" w:right="566" w:bottom="65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5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10</w:t>
      </w:r>
    </w:p>
    <w:p w:rsidR="004E4325" w:rsidRPr="0058469E" w:rsidRDefault="004E4325" w:rsidP="004E4325">
      <w:pPr>
        <w:numPr>
          <w:ilvl w:val="0"/>
          <w:numId w:val="2"/>
        </w:numPr>
        <w:shd w:val="clear" w:color="auto" w:fill="FFFFFF"/>
        <w:tabs>
          <w:tab w:val="left" w:pos="1133"/>
        </w:tabs>
        <w:spacing w:before="168" w:line="480" w:lineRule="exact"/>
        <w:ind w:firstLine="706"/>
        <w:jc w:val="both"/>
        <w:rPr>
          <w:color w:val="000000"/>
          <w:spacing w:val="-2"/>
          <w:sz w:val="28"/>
          <w:szCs w:val="28"/>
        </w:rPr>
      </w:pPr>
      <w:r w:rsidRPr="0058469E">
        <w:rPr>
          <w:color w:val="000000"/>
          <w:sz w:val="28"/>
          <w:szCs w:val="28"/>
        </w:rPr>
        <w:t>Для организации и проведения государственной итоговой аттестации в субъекте Российской Федерации, загранучреждении создаются экзаменационная, предметные и конфликтная комиссии.</w:t>
      </w:r>
    </w:p>
    <w:p w:rsidR="004E4325" w:rsidRPr="0058469E" w:rsidRDefault="004E4325" w:rsidP="004E4325">
      <w:pPr>
        <w:numPr>
          <w:ilvl w:val="0"/>
          <w:numId w:val="2"/>
        </w:numPr>
        <w:shd w:val="clear" w:color="auto" w:fill="FFFFFF"/>
        <w:tabs>
          <w:tab w:val="left" w:pos="1133"/>
        </w:tabs>
        <w:spacing w:before="5" w:line="480" w:lineRule="exact"/>
        <w:ind w:right="5" w:firstLine="706"/>
        <w:jc w:val="both"/>
        <w:rPr>
          <w:color w:val="000000"/>
          <w:spacing w:val="-2"/>
          <w:sz w:val="28"/>
          <w:szCs w:val="28"/>
        </w:rPr>
      </w:pPr>
      <w:r w:rsidRPr="0058469E">
        <w:rPr>
          <w:color w:val="000000"/>
          <w:sz w:val="28"/>
          <w:szCs w:val="28"/>
        </w:rPr>
        <w:t>В рамках организации и проведения государственной итоговой аттестации экзаменационная комиссия:</w:t>
      </w:r>
    </w:p>
    <w:p w:rsidR="004E4325" w:rsidRPr="0058469E" w:rsidRDefault="004E4325" w:rsidP="004E4325">
      <w:pPr>
        <w:shd w:val="clear" w:color="auto" w:fill="FFFFFF"/>
        <w:tabs>
          <w:tab w:val="left" w:pos="1200"/>
        </w:tabs>
        <w:spacing w:before="5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pacing w:val="-1"/>
          <w:sz w:val="28"/>
          <w:szCs w:val="28"/>
        </w:rPr>
        <w:t>1)</w:t>
      </w:r>
      <w:r w:rsidRPr="0058469E">
        <w:rPr>
          <w:color w:val="000000"/>
          <w:sz w:val="28"/>
          <w:szCs w:val="28"/>
        </w:rPr>
        <w:tab/>
        <w:t>организует и координирует работу по подготовке и проведению</w:t>
      </w:r>
      <w:r w:rsidRPr="0058469E">
        <w:rPr>
          <w:color w:val="000000"/>
          <w:sz w:val="28"/>
          <w:szCs w:val="28"/>
        </w:rPr>
        <w:br/>
        <w:t>государственной итоговой аттестации, в том числе: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согласует предложения органа исполнительной власти субъекта Российской Федерации, осуществляющего государственное управление в сфере образования, загранучреждения по персональному составу руководителей и организаторов экзаменов, членов предметных комиссий;</w:t>
      </w:r>
    </w:p>
    <w:p w:rsidR="004E4325" w:rsidRPr="0058469E" w:rsidRDefault="004E4325" w:rsidP="004E4325">
      <w:pPr>
        <w:shd w:val="clear" w:color="auto" w:fill="FFFFFF"/>
        <w:spacing w:line="480" w:lineRule="exact"/>
        <w:ind w:left="706"/>
        <w:rPr>
          <w:color w:val="000000"/>
        </w:rPr>
      </w:pPr>
      <w:r w:rsidRPr="0058469E">
        <w:rPr>
          <w:color w:val="000000"/>
          <w:sz w:val="28"/>
          <w:szCs w:val="28"/>
        </w:rPr>
        <w:t>координирует работу предметных комиссий;</w:t>
      </w:r>
    </w:p>
    <w:p w:rsidR="004E4325" w:rsidRPr="0058469E" w:rsidRDefault="004E4325" w:rsidP="004E4325">
      <w:pPr>
        <w:shd w:val="clear" w:color="auto" w:fill="FFFFFF"/>
        <w:tabs>
          <w:tab w:val="left" w:pos="1339"/>
        </w:tabs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2)</w:t>
      </w:r>
      <w:r w:rsidRPr="0058469E">
        <w:rPr>
          <w:color w:val="000000"/>
          <w:sz w:val="28"/>
          <w:szCs w:val="28"/>
        </w:rPr>
        <w:tab/>
        <w:t>обеспечивает соблюдение установленного порядка проведения</w:t>
      </w:r>
      <w:r w:rsidRPr="0058469E">
        <w:rPr>
          <w:color w:val="000000"/>
          <w:sz w:val="28"/>
          <w:szCs w:val="28"/>
        </w:rPr>
        <w:br/>
        <w:t>государственной итоговой аттестации, в том числе: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направляет своих уполномоченных представителей в места проведения экзаменов и региональный центр обработки информации (далее – РЦОИ) для </w:t>
      </w:r>
      <w:r w:rsidRPr="0058469E">
        <w:rPr>
          <w:color w:val="000000"/>
          <w:spacing w:val="-1"/>
          <w:sz w:val="28"/>
          <w:szCs w:val="28"/>
        </w:rPr>
        <w:t xml:space="preserve">осуществления </w:t>
      </w:r>
      <w:proofErr w:type="gramStart"/>
      <w:r w:rsidRPr="0058469E">
        <w:rPr>
          <w:color w:val="000000"/>
          <w:spacing w:val="-1"/>
          <w:sz w:val="28"/>
          <w:szCs w:val="28"/>
        </w:rPr>
        <w:t>контроля за</w:t>
      </w:r>
      <w:proofErr w:type="gramEnd"/>
      <w:r w:rsidRPr="0058469E">
        <w:rPr>
          <w:color w:val="000000"/>
          <w:spacing w:val="-1"/>
          <w:sz w:val="28"/>
          <w:szCs w:val="28"/>
        </w:rPr>
        <w:t xml:space="preserve"> ходом проведения государственной итоговой аттестации </w:t>
      </w:r>
      <w:r w:rsidRPr="0058469E">
        <w:rPr>
          <w:color w:val="000000"/>
          <w:sz w:val="28"/>
          <w:szCs w:val="28"/>
        </w:rPr>
        <w:t>и за соблюдением режима информационной безопасности при проведении государственной итоговой аттестации;</w:t>
      </w:r>
    </w:p>
    <w:p w:rsidR="004E4325" w:rsidRPr="0058469E" w:rsidRDefault="004E4325" w:rsidP="004E4325">
      <w:pPr>
        <w:shd w:val="clear" w:color="auto" w:fill="FFFFFF"/>
        <w:spacing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осуществляет взаимодействие с общественными наблюдателями по вопросам соблюдения установленного порядка проведения государственной итоговой аттестации;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организует проведение проверки по вопросам нарушения установленного порядка проведения государственной итоговой аттестации;</w:t>
      </w:r>
    </w:p>
    <w:p w:rsidR="004E4325" w:rsidRPr="0058469E" w:rsidRDefault="004E4325" w:rsidP="004E4325">
      <w:pPr>
        <w:shd w:val="clear" w:color="auto" w:fill="FFFFFF"/>
        <w:tabs>
          <w:tab w:val="left" w:pos="1032"/>
        </w:tabs>
        <w:spacing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pacing w:val="-1"/>
          <w:sz w:val="28"/>
          <w:szCs w:val="28"/>
        </w:rPr>
        <w:t>3)</w:t>
      </w:r>
      <w:r w:rsidRPr="0058469E">
        <w:rPr>
          <w:color w:val="000000"/>
          <w:sz w:val="28"/>
          <w:szCs w:val="28"/>
        </w:rPr>
        <w:tab/>
        <w:t>рассматривает на своем заседании результаты проведения государственной</w:t>
      </w:r>
      <w:r w:rsidRPr="0058469E">
        <w:rPr>
          <w:color w:val="000000"/>
          <w:sz w:val="28"/>
          <w:szCs w:val="28"/>
        </w:rPr>
        <w:br/>
      </w:r>
      <w:r w:rsidRPr="0058469E">
        <w:rPr>
          <w:color w:val="000000"/>
          <w:spacing w:val="-1"/>
          <w:sz w:val="28"/>
          <w:szCs w:val="28"/>
        </w:rPr>
        <w:t>итоговой аттестации и в установленных настоящим Положением случаях принимает</w:t>
      </w:r>
      <w:r w:rsidRPr="0058469E">
        <w:rPr>
          <w:color w:val="000000"/>
          <w:spacing w:val="-1"/>
          <w:sz w:val="28"/>
          <w:szCs w:val="28"/>
        </w:rPr>
        <w:br/>
      </w:r>
      <w:r w:rsidRPr="0058469E">
        <w:rPr>
          <w:color w:val="000000"/>
          <w:sz w:val="28"/>
          <w:szCs w:val="28"/>
        </w:rPr>
        <w:t>решения об утверждении или отмене результатов государственной итоговой</w:t>
      </w:r>
      <w:r w:rsidRPr="0058469E">
        <w:rPr>
          <w:color w:val="000000"/>
          <w:sz w:val="28"/>
          <w:szCs w:val="28"/>
        </w:rPr>
        <w:br/>
        <w:t>аттестации.</w:t>
      </w:r>
    </w:p>
    <w:p w:rsidR="004E4325" w:rsidRPr="0058469E" w:rsidRDefault="004E4325" w:rsidP="004E4325">
      <w:pPr>
        <w:shd w:val="clear" w:color="auto" w:fill="FFFFFF"/>
        <w:tabs>
          <w:tab w:val="left" w:pos="1133"/>
        </w:tabs>
        <w:spacing w:before="5" w:line="480" w:lineRule="exact"/>
        <w:ind w:left="706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20.</w:t>
      </w:r>
      <w:r w:rsidRPr="0058469E">
        <w:rPr>
          <w:color w:val="000000"/>
          <w:sz w:val="28"/>
          <w:szCs w:val="28"/>
        </w:rPr>
        <w:tab/>
        <w:t>Решения экзаменационной комиссии оформляются протоколами.</w:t>
      </w:r>
    </w:p>
    <w:p w:rsidR="004E4325" w:rsidRPr="0058469E" w:rsidRDefault="004E4325" w:rsidP="004E4325">
      <w:pPr>
        <w:shd w:val="clear" w:color="auto" w:fill="FFFFFF"/>
        <w:tabs>
          <w:tab w:val="left" w:pos="1306"/>
        </w:tabs>
        <w:spacing w:before="5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21.</w:t>
      </w:r>
      <w:r w:rsidRPr="0058469E">
        <w:rPr>
          <w:color w:val="000000"/>
          <w:sz w:val="28"/>
          <w:szCs w:val="28"/>
        </w:rPr>
        <w:tab/>
        <w:t>В состав предметных комиссий по каждому учебному предмету</w:t>
      </w:r>
      <w:r w:rsidRPr="0058469E">
        <w:rPr>
          <w:color w:val="000000"/>
          <w:sz w:val="28"/>
          <w:szCs w:val="28"/>
        </w:rPr>
        <w:br/>
        <w:t>привлекаются лица, прошедшие соответствующую подготовку.</w:t>
      </w:r>
    </w:p>
    <w:p w:rsidR="004E4325" w:rsidRPr="0058469E" w:rsidRDefault="004E4325" w:rsidP="004E4325">
      <w:pPr>
        <w:shd w:val="clear" w:color="auto" w:fill="FFFFFF"/>
        <w:tabs>
          <w:tab w:val="left" w:pos="1306"/>
        </w:tabs>
        <w:spacing w:before="5" w:line="480" w:lineRule="exact"/>
        <w:ind w:firstLine="710"/>
        <w:jc w:val="both"/>
        <w:rPr>
          <w:color w:val="000000"/>
        </w:rPr>
        <w:sectPr w:rsidR="004E4325" w:rsidRPr="0058469E">
          <w:pgSz w:w="11909" w:h="16838"/>
          <w:pgMar w:top="432" w:right="571" w:bottom="100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5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11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Предметные комиссии осуществляют перепроверку отдельных экзаменационных работ участников государственной итоговой аттестации по поручению экзаменационной комиссии.</w:t>
      </w:r>
    </w:p>
    <w:p w:rsidR="004E4325" w:rsidRPr="0058469E" w:rsidRDefault="004E4325" w:rsidP="004E4325">
      <w:pPr>
        <w:shd w:val="clear" w:color="auto" w:fill="FFFFFF"/>
        <w:tabs>
          <w:tab w:val="left" w:pos="1138"/>
        </w:tabs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22.</w:t>
      </w:r>
      <w:r w:rsidRPr="0058469E">
        <w:rPr>
          <w:color w:val="000000"/>
          <w:sz w:val="28"/>
          <w:szCs w:val="28"/>
        </w:rPr>
        <w:tab/>
      </w:r>
      <w:r w:rsidRPr="0058469E">
        <w:rPr>
          <w:color w:val="000000"/>
          <w:spacing w:val="-1"/>
          <w:sz w:val="28"/>
          <w:szCs w:val="28"/>
        </w:rPr>
        <w:t>Рассмотрение апелляций участников государственной итоговой аттестации</w:t>
      </w:r>
      <w:r w:rsidRPr="0058469E">
        <w:rPr>
          <w:color w:val="000000"/>
          <w:spacing w:val="-1"/>
          <w:sz w:val="28"/>
          <w:szCs w:val="28"/>
        </w:rPr>
        <w:br/>
      </w:r>
      <w:r w:rsidRPr="0058469E">
        <w:rPr>
          <w:color w:val="000000"/>
          <w:sz w:val="28"/>
          <w:szCs w:val="28"/>
        </w:rPr>
        <w:t>осуществляется конфликтной комиссией, в состав которой не могут быть включены</w:t>
      </w:r>
      <w:r w:rsidRPr="0058469E">
        <w:rPr>
          <w:color w:val="000000"/>
          <w:sz w:val="28"/>
          <w:szCs w:val="28"/>
        </w:rPr>
        <w:br/>
        <w:t>члены экзаменационной и предметных комиссий.</w:t>
      </w:r>
    </w:p>
    <w:p w:rsidR="004E4325" w:rsidRPr="0058469E" w:rsidRDefault="004E4325" w:rsidP="004E4325">
      <w:pPr>
        <w:shd w:val="clear" w:color="auto" w:fill="FFFFFF"/>
        <w:tabs>
          <w:tab w:val="left" w:pos="1128"/>
        </w:tabs>
        <w:spacing w:line="485" w:lineRule="exact"/>
        <w:ind w:left="706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23.</w:t>
      </w:r>
      <w:r w:rsidRPr="0058469E">
        <w:rPr>
          <w:color w:val="000000"/>
          <w:sz w:val="28"/>
          <w:szCs w:val="28"/>
        </w:rPr>
        <w:tab/>
        <w:t>Конфликтная комиссия выполняет следующие функции:</w:t>
      </w:r>
      <w:r w:rsidRPr="0058469E">
        <w:rPr>
          <w:color w:val="000000"/>
          <w:sz w:val="28"/>
          <w:szCs w:val="28"/>
        </w:rPr>
        <w:br/>
        <w:t>принимает и рассматривает апелляции участников государственной итоговой</w:t>
      </w:r>
    </w:p>
    <w:p w:rsidR="004E4325" w:rsidRPr="0058469E" w:rsidRDefault="004E4325" w:rsidP="004E4325">
      <w:pPr>
        <w:shd w:val="clear" w:color="auto" w:fill="FFFFFF"/>
        <w:spacing w:line="480" w:lineRule="exact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аттестации по вопросам нарушения установленного порядка проведения государственной итоговой аттестации, а также о несогласии с выставленными баллами;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 участника государственной итоговой аттестации;</w:t>
      </w:r>
    </w:p>
    <w:p w:rsidR="004E4325" w:rsidRPr="0058469E" w:rsidRDefault="004E4325" w:rsidP="004E4325">
      <w:pPr>
        <w:shd w:val="clear" w:color="auto" w:fill="FFFFFF"/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информирует участника государственной итоговой аттестации, подавшего апелляцию, и (или) его родителей (законных представителей), а также экзаменационную комиссию о принятом решении.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left="710"/>
        <w:rPr>
          <w:color w:val="000000"/>
        </w:rPr>
      </w:pPr>
      <w:r w:rsidRPr="0058469E">
        <w:rPr>
          <w:color w:val="000000"/>
          <w:sz w:val="28"/>
          <w:szCs w:val="28"/>
        </w:rPr>
        <w:t>Решения конфликтной комиссии оформляются протоколами.</w:t>
      </w:r>
    </w:p>
    <w:p w:rsidR="004E4325" w:rsidRPr="0058469E" w:rsidRDefault="004E4325" w:rsidP="004E4325">
      <w:pPr>
        <w:shd w:val="clear" w:color="auto" w:fill="FFFFFF"/>
        <w:tabs>
          <w:tab w:val="left" w:pos="1152"/>
        </w:tabs>
        <w:spacing w:before="5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24.</w:t>
      </w:r>
      <w:r w:rsidRPr="0058469E">
        <w:rPr>
          <w:color w:val="000000"/>
          <w:sz w:val="28"/>
          <w:szCs w:val="28"/>
        </w:rPr>
        <w:tab/>
      </w:r>
      <w:proofErr w:type="gramStart"/>
      <w:r w:rsidRPr="0058469E">
        <w:rPr>
          <w:color w:val="000000"/>
          <w:sz w:val="28"/>
          <w:szCs w:val="28"/>
        </w:rPr>
        <w:t>В целях эффективности проведения государственной итоговой аттестации</w:t>
      </w:r>
      <w:r w:rsidRPr="0058469E">
        <w:rPr>
          <w:color w:val="000000"/>
          <w:sz w:val="28"/>
          <w:szCs w:val="28"/>
        </w:rPr>
        <w:br/>
        <w:t>на территории субъекта Российской Федерации по решению органа исполнительной</w:t>
      </w:r>
      <w:r w:rsidRPr="0058469E">
        <w:rPr>
          <w:color w:val="000000"/>
          <w:sz w:val="28"/>
          <w:szCs w:val="28"/>
        </w:rPr>
        <w:br/>
        <w:t>власти субъекта Российской Федерации, осуществляющего государственное</w:t>
      </w:r>
      <w:r w:rsidRPr="0058469E">
        <w:rPr>
          <w:color w:val="000000"/>
          <w:sz w:val="28"/>
          <w:szCs w:val="28"/>
        </w:rPr>
        <w:br/>
        <w:t>управление в сфере образования, в составе экзаменационной, предметных и</w:t>
      </w:r>
      <w:r w:rsidRPr="0058469E">
        <w:rPr>
          <w:color w:val="000000"/>
          <w:sz w:val="28"/>
          <w:szCs w:val="28"/>
        </w:rPr>
        <w:br/>
        <w:t>конфликтной комиссий могут создаваться территориальные экзаменационные,</w:t>
      </w:r>
      <w:r w:rsidRPr="0058469E">
        <w:rPr>
          <w:color w:val="000000"/>
          <w:sz w:val="28"/>
          <w:szCs w:val="28"/>
        </w:rPr>
        <w:br/>
        <w:t>предметные и конфликтные подкомиссии, осуществляющие отдельные полномочия</w:t>
      </w:r>
      <w:r w:rsidRPr="0058469E">
        <w:rPr>
          <w:color w:val="000000"/>
          <w:sz w:val="28"/>
          <w:szCs w:val="28"/>
        </w:rPr>
        <w:br/>
        <w:t>экзаменационной, предметных и конфликтной комиссий на территории одного или</w:t>
      </w:r>
      <w:r w:rsidRPr="0058469E">
        <w:rPr>
          <w:color w:val="000000"/>
          <w:sz w:val="28"/>
          <w:szCs w:val="28"/>
        </w:rPr>
        <w:br/>
        <w:t>нескольких муниципальных районов и (или) городских округов.</w:t>
      </w:r>
      <w:proofErr w:type="gramEnd"/>
    </w:p>
    <w:p w:rsidR="004E4325" w:rsidRPr="0058469E" w:rsidRDefault="004E4325" w:rsidP="004E4325">
      <w:pPr>
        <w:shd w:val="clear" w:color="auto" w:fill="FFFFFF"/>
        <w:tabs>
          <w:tab w:val="left" w:pos="1459"/>
        </w:tabs>
        <w:spacing w:before="5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25.</w:t>
      </w:r>
      <w:r w:rsidRPr="0058469E">
        <w:rPr>
          <w:color w:val="000000"/>
          <w:sz w:val="28"/>
          <w:szCs w:val="28"/>
        </w:rPr>
        <w:tab/>
        <w:t>Организационное и технологическое обеспечение проведения</w:t>
      </w:r>
      <w:r w:rsidRPr="0058469E">
        <w:rPr>
          <w:color w:val="000000"/>
          <w:sz w:val="28"/>
          <w:szCs w:val="28"/>
        </w:rPr>
        <w:br/>
        <w:t>государственной итоговой аттестации в субъекте Российской Федерации</w:t>
      </w:r>
      <w:r w:rsidRPr="0058469E">
        <w:rPr>
          <w:color w:val="000000"/>
          <w:sz w:val="28"/>
          <w:szCs w:val="28"/>
        </w:rPr>
        <w:br/>
        <w:t>осуществляется организацией, определенной в соответствии с законодательством</w:t>
      </w:r>
      <w:r w:rsidRPr="0058469E">
        <w:rPr>
          <w:color w:val="000000"/>
          <w:sz w:val="28"/>
          <w:szCs w:val="28"/>
        </w:rPr>
        <w:br/>
        <w:t>Российской Федерации осуществлять функции РЦОИ. В составе РЦОИ могут быть</w:t>
      </w:r>
      <w:r w:rsidRPr="0058469E">
        <w:rPr>
          <w:color w:val="000000"/>
          <w:sz w:val="28"/>
          <w:szCs w:val="28"/>
        </w:rPr>
        <w:br/>
      </w:r>
      <w:r w:rsidRPr="0058469E">
        <w:rPr>
          <w:color w:val="000000"/>
          <w:spacing w:val="-2"/>
          <w:sz w:val="28"/>
          <w:szCs w:val="28"/>
        </w:rPr>
        <w:t>предусмотрены      структурные      подразделения,      осуществляющие      отдельные</w:t>
      </w:r>
    </w:p>
    <w:p w:rsidR="004E4325" w:rsidRPr="0058469E" w:rsidRDefault="004E4325" w:rsidP="004E4325">
      <w:pPr>
        <w:shd w:val="clear" w:color="auto" w:fill="FFFFFF"/>
        <w:tabs>
          <w:tab w:val="left" w:pos="1459"/>
        </w:tabs>
        <w:spacing w:before="5" w:line="480" w:lineRule="exact"/>
        <w:ind w:firstLine="710"/>
        <w:jc w:val="both"/>
        <w:rPr>
          <w:color w:val="000000"/>
        </w:rPr>
        <w:sectPr w:rsidR="004E4325" w:rsidRPr="0058469E">
          <w:pgSz w:w="11909" w:h="16838"/>
          <w:pgMar w:top="432" w:right="571" w:bottom="100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10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12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ind w:right="10"/>
        <w:jc w:val="both"/>
        <w:rPr>
          <w:color w:val="000000"/>
        </w:rPr>
      </w:pPr>
      <w:r w:rsidRPr="0058469E">
        <w:rPr>
          <w:color w:val="000000"/>
          <w:spacing w:val="-1"/>
          <w:sz w:val="28"/>
          <w:szCs w:val="28"/>
        </w:rPr>
        <w:t xml:space="preserve">полномочия РЦОИ на территории одного или нескольких муниципальных районов и </w:t>
      </w:r>
      <w:r w:rsidRPr="0058469E">
        <w:rPr>
          <w:color w:val="000000"/>
          <w:sz w:val="28"/>
          <w:szCs w:val="28"/>
        </w:rPr>
        <w:t>(или) городских округов.</w:t>
      </w:r>
    </w:p>
    <w:p w:rsidR="004E4325" w:rsidRPr="0058469E" w:rsidRDefault="004E4325" w:rsidP="004E4325">
      <w:pPr>
        <w:shd w:val="clear" w:color="auto" w:fill="FFFFFF"/>
        <w:tabs>
          <w:tab w:val="left" w:pos="1142"/>
        </w:tabs>
        <w:spacing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26.</w:t>
      </w:r>
      <w:r w:rsidRPr="0058469E">
        <w:rPr>
          <w:color w:val="000000"/>
          <w:sz w:val="28"/>
          <w:szCs w:val="28"/>
        </w:rPr>
        <w:tab/>
        <w:t>В период организации и проведения государственной итоговой аттестации</w:t>
      </w:r>
      <w:r w:rsidRPr="0058469E">
        <w:rPr>
          <w:color w:val="000000"/>
          <w:sz w:val="28"/>
          <w:szCs w:val="28"/>
        </w:rPr>
        <w:br/>
        <w:t>РЦОИ осуществляет обеспечение деятельности по эксплуатации региональной</w:t>
      </w:r>
      <w:r w:rsidRPr="0058469E">
        <w:rPr>
          <w:color w:val="000000"/>
          <w:sz w:val="28"/>
          <w:szCs w:val="28"/>
        </w:rPr>
        <w:br/>
        <w:t>информационной системы и взаимодействию с федеральной информационной</w:t>
      </w:r>
      <w:r w:rsidRPr="0058469E">
        <w:rPr>
          <w:color w:val="000000"/>
          <w:sz w:val="28"/>
          <w:szCs w:val="28"/>
        </w:rPr>
        <w:br/>
      </w:r>
      <w:r w:rsidRPr="0058469E">
        <w:rPr>
          <w:color w:val="000000"/>
          <w:spacing w:val="-1"/>
          <w:sz w:val="28"/>
          <w:szCs w:val="28"/>
        </w:rPr>
        <w:t>системой в порядке, устанавливаемом Правительством Российской Федерации</w:t>
      </w:r>
      <w:hyperlink w:anchor="bookmark3" w:history="1">
        <w:r w:rsidRPr="0058469E">
          <w:rPr>
            <w:color w:val="000000"/>
            <w:spacing w:val="-1"/>
            <w:sz w:val="28"/>
            <w:szCs w:val="28"/>
            <w:vertAlign w:val="superscript"/>
          </w:rPr>
          <w:t>4</w:t>
        </w:r>
      </w:hyperlink>
      <w:r w:rsidRPr="0058469E">
        <w:rPr>
          <w:color w:val="000000"/>
          <w:spacing w:val="-1"/>
          <w:sz w:val="28"/>
          <w:szCs w:val="28"/>
        </w:rPr>
        <w:t>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>РЦОИ может привлекаться для технологического и информационного взаимодействия с образовательными организациями (в том числе проведения автоматизированного распределения обучающихся и организаторов экзаменов по аудиториям), экзаменационной, предметными и конфликтной комиссиями, а также обработки экзаменационных работ в порядке, установленном настоящим Положением.</w:t>
      </w:r>
      <w:proofErr w:type="gramEnd"/>
    </w:p>
    <w:p w:rsidR="004E4325" w:rsidRPr="0058469E" w:rsidRDefault="004E4325" w:rsidP="004E4325">
      <w:pPr>
        <w:shd w:val="clear" w:color="auto" w:fill="FFFFFF"/>
        <w:spacing w:before="590"/>
        <w:ind w:left="1224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V. Сроки и продолжительность проведения </w:t>
      </w:r>
      <w:proofErr w:type="gramStart"/>
      <w:r w:rsidRPr="0058469E">
        <w:rPr>
          <w:color w:val="000000"/>
          <w:sz w:val="28"/>
          <w:szCs w:val="28"/>
        </w:rPr>
        <w:t>государственной</w:t>
      </w:r>
      <w:proofErr w:type="gramEnd"/>
      <w:r w:rsidRPr="0058469E">
        <w:rPr>
          <w:color w:val="000000"/>
          <w:sz w:val="28"/>
          <w:szCs w:val="28"/>
        </w:rPr>
        <w:t xml:space="preserve"> итоговой</w:t>
      </w:r>
    </w:p>
    <w:p w:rsidR="004E4325" w:rsidRPr="0058469E" w:rsidRDefault="004E4325" w:rsidP="004E4325">
      <w:pPr>
        <w:shd w:val="clear" w:color="auto" w:fill="FFFFFF"/>
        <w:ind w:right="10"/>
        <w:jc w:val="center"/>
        <w:rPr>
          <w:color w:val="000000"/>
        </w:rPr>
      </w:pPr>
      <w:r w:rsidRPr="0058469E">
        <w:rPr>
          <w:color w:val="000000"/>
          <w:sz w:val="28"/>
          <w:szCs w:val="28"/>
        </w:rPr>
        <w:t>аттестации</w:t>
      </w:r>
    </w:p>
    <w:p w:rsidR="004E4325" w:rsidRPr="0058469E" w:rsidRDefault="004E4325" w:rsidP="004E4325">
      <w:pPr>
        <w:shd w:val="clear" w:color="auto" w:fill="FFFFFF"/>
        <w:tabs>
          <w:tab w:val="left" w:pos="1142"/>
        </w:tabs>
        <w:spacing w:before="331"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27.</w:t>
      </w:r>
      <w:r w:rsidRPr="0058469E">
        <w:rPr>
          <w:color w:val="000000"/>
          <w:sz w:val="28"/>
          <w:szCs w:val="28"/>
        </w:rPr>
        <w:tab/>
        <w:t>Расписание и продолжительность проведения ОГЭ по каждому учебному</w:t>
      </w:r>
      <w:r w:rsidRPr="0058469E">
        <w:rPr>
          <w:color w:val="000000"/>
          <w:sz w:val="28"/>
          <w:szCs w:val="28"/>
        </w:rPr>
        <w:br/>
        <w:t xml:space="preserve">предмету определяются </w:t>
      </w:r>
      <w:proofErr w:type="spellStart"/>
      <w:r w:rsidRPr="0058469E">
        <w:rPr>
          <w:color w:val="000000"/>
          <w:sz w:val="28"/>
          <w:szCs w:val="28"/>
        </w:rPr>
        <w:t>Минобрнауки</w:t>
      </w:r>
      <w:proofErr w:type="spellEnd"/>
      <w:r w:rsidRPr="0058469E">
        <w:rPr>
          <w:color w:val="000000"/>
          <w:sz w:val="28"/>
          <w:szCs w:val="28"/>
        </w:rPr>
        <w:t xml:space="preserve"> России, государственной итоговой</w:t>
      </w:r>
      <w:r w:rsidRPr="0058469E">
        <w:rPr>
          <w:color w:val="000000"/>
          <w:sz w:val="28"/>
          <w:szCs w:val="28"/>
        </w:rPr>
        <w:br/>
        <w:t>аттестации в иных формах – органом исполнительной власти субъекта Российской</w:t>
      </w:r>
      <w:r w:rsidRPr="0058469E">
        <w:rPr>
          <w:color w:val="000000"/>
          <w:sz w:val="28"/>
          <w:szCs w:val="28"/>
        </w:rPr>
        <w:br/>
        <w:t>Федерации, осуществляющим государственное управление в сфере образования,</w:t>
      </w:r>
      <w:r w:rsidRPr="0058469E">
        <w:rPr>
          <w:color w:val="000000"/>
          <w:sz w:val="28"/>
          <w:szCs w:val="28"/>
        </w:rPr>
        <w:br/>
        <w:t>загранучреждением.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ОГЭ по иностранным языкам, по решению органа исполнительной власти субъекта Российской Федерации, осуществляющего государственное управление в сфере образования, может проходить в два этапа в разные дни, предусмотренные расписанием проведения ОГЭ.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left="710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Для </w:t>
      </w:r>
      <w:proofErr w:type="gramStart"/>
      <w:r w:rsidRPr="0058469E">
        <w:rPr>
          <w:color w:val="000000"/>
          <w:sz w:val="28"/>
          <w:szCs w:val="28"/>
        </w:rPr>
        <w:t>обучающихся</w:t>
      </w:r>
      <w:proofErr w:type="gramEnd"/>
      <w:r w:rsidRPr="0058469E">
        <w:rPr>
          <w:color w:val="000000"/>
          <w:sz w:val="28"/>
          <w:szCs w:val="28"/>
        </w:rPr>
        <w:t xml:space="preserve"> с ограниченными возможностями здоровья, обучающихся</w:t>
      </w:r>
    </w:p>
    <w:p w:rsidR="004E4325" w:rsidRPr="0058469E" w:rsidRDefault="004E4325" w:rsidP="004E4325">
      <w:pPr>
        <w:shd w:val="clear" w:color="auto" w:fill="FFFFFF"/>
        <w:spacing w:before="216" w:line="274" w:lineRule="exact"/>
        <w:jc w:val="both"/>
        <w:rPr>
          <w:color w:val="000000"/>
        </w:rPr>
      </w:pPr>
      <w:bookmarkStart w:id="3" w:name="bookmark3"/>
      <w:r w:rsidRPr="0058469E">
        <w:rPr>
          <w:color w:val="000000"/>
          <w:sz w:val="24"/>
          <w:szCs w:val="24"/>
          <w:vertAlign w:val="superscript"/>
        </w:rPr>
        <w:t>4</w:t>
      </w:r>
      <w:bookmarkEnd w:id="3"/>
      <w:r w:rsidRPr="0058469E">
        <w:rPr>
          <w:color w:val="000000"/>
          <w:sz w:val="24"/>
          <w:szCs w:val="24"/>
        </w:rPr>
        <w:t xml:space="preserve"> Часть 4 статьи 98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8469E">
          <w:rPr>
            <w:color w:val="000000"/>
            <w:sz w:val="24"/>
            <w:szCs w:val="24"/>
          </w:rPr>
          <w:t>2012 г</w:t>
        </w:r>
      </w:smartTag>
      <w:r w:rsidRPr="0058469E">
        <w:rPr>
          <w:color w:val="000000"/>
          <w:sz w:val="24"/>
          <w:szCs w:val="24"/>
        </w:rPr>
        <w:t>. № 273-ФЗ «Об образовании в Российской Федерации» (Собрание законодательства Российской Федерации, 2012, № 53, ст. 7598).</w:t>
      </w:r>
    </w:p>
    <w:p w:rsidR="004E4325" w:rsidRPr="0058469E" w:rsidRDefault="004E4325" w:rsidP="004E4325">
      <w:pPr>
        <w:shd w:val="clear" w:color="auto" w:fill="FFFFFF"/>
        <w:spacing w:before="216" w:line="274" w:lineRule="exact"/>
        <w:jc w:val="both"/>
        <w:rPr>
          <w:color w:val="000000"/>
        </w:rPr>
        <w:sectPr w:rsidR="004E4325" w:rsidRPr="0058469E">
          <w:pgSz w:w="11909" w:h="16838"/>
          <w:pgMar w:top="432" w:right="566" w:bottom="65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10"/>
        <w:jc w:val="center"/>
        <w:rPr>
          <w:color w:val="000000"/>
        </w:rPr>
      </w:pPr>
      <w:r w:rsidRPr="0058469E">
        <w:rPr>
          <w:color w:val="000000"/>
          <w:spacing w:val="-12"/>
          <w:sz w:val="22"/>
          <w:szCs w:val="22"/>
        </w:rPr>
        <w:lastRenderedPageBreak/>
        <w:t>13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ind w:right="10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>детей-инвалидов и инвалидов, а также тех, кто обучался по состоянию здоровья на дому, в образовательных организациях, в том числе санаторных,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ОГЭ увеличивается на 1,5 часа.</w:t>
      </w:r>
      <w:proofErr w:type="gramEnd"/>
    </w:p>
    <w:p w:rsidR="004E4325" w:rsidRPr="0058469E" w:rsidRDefault="004E4325" w:rsidP="004E4325">
      <w:pPr>
        <w:shd w:val="clear" w:color="auto" w:fill="FFFFFF"/>
        <w:tabs>
          <w:tab w:val="left" w:pos="1296"/>
        </w:tabs>
        <w:spacing w:before="5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28.</w:t>
      </w:r>
      <w:r w:rsidRPr="0058469E">
        <w:rPr>
          <w:color w:val="000000"/>
          <w:sz w:val="28"/>
          <w:szCs w:val="28"/>
        </w:rPr>
        <w:tab/>
        <w:t xml:space="preserve">Для отдельных категорий обучающихся (выезжающих на </w:t>
      </w:r>
      <w:proofErr w:type="spellStart"/>
      <w:proofErr w:type="gramStart"/>
      <w:r w:rsidRPr="0058469E">
        <w:rPr>
          <w:color w:val="000000"/>
          <w:sz w:val="28"/>
          <w:szCs w:val="28"/>
        </w:rPr>
        <w:t>учебно</w:t>
      </w:r>
      <w:proofErr w:type="spellEnd"/>
      <w:r w:rsidRPr="0058469E">
        <w:rPr>
          <w:color w:val="000000"/>
          <w:sz w:val="28"/>
          <w:szCs w:val="28"/>
        </w:rPr>
        <w:t>-</w:t>
      </w:r>
      <w:r w:rsidRPr="0058469E">
        <w:rPr>
          <w:color w:val="000000"/>
          <w:sz w:val="28"/>
          <w:szCs w:val="28"/>
        </w:rPr>
        <w:br/>
        <w:t>тренировочные</w:t>
      </w:r>
      <w:proofErr w:type="gramEnd"/>
      <w:r w:rsidRPr="0058469E">
        <w:rPr>
          <w:color w:val="000000"/>
          <w:sz w:val="28"/>
          <w:szCs w:val="28"/>
        </w:rPr>
        <w:t xml:space="preserve"> сборы кандидатов в сборные команды Российской Федерации на</w:t>
      </w:r>
      <w:r w:rsidRPr="0058469E">
        <w:rPr>
          <w:color w:val="000000"/>
          <w:sz w:val="28"/>
          <w:szCs w:val="28"/>
        </w:rPr>
        <w:br/>
        <w:t>международные олимпиады школьников, на российские или международные</w:t>
      </w:r>
      <w:r w:rsidRPr="0058469E">
        <w:rPr>
          <w:color w:val="000000"/>
          <w:sz w:val="28"/>
          <w:szCs w:val="28"/>
        </w:rPr>
        <w:br/>
        <w:t>спортивные соревнования, конкурсы, смотры, олимпиады и тренировочные сборы,</w:t>
      </w:r>
      <w:r w:rsidRPr="0058469E">
        <w:rPr>
          <w:color w:val="000000"/>
          <w:sz w:val="28"/>
          <w:szCs w:val="28"/>
        </w:rPr>
        <w:br/>
        <w:t>на постоянное место жительства за рубеж, направляемых по медицинским</w:t>
      </w:r>
      <w:r w:rsidRPr="0058469E">
        <w:rPr>
          <w:color w:val="000000"/>
          <w:sz w:val="28"/>
          <w:szCs w:val="28"/>
        </w:rPr>
        <w:br/>
        <w:t>показаниям в образовательные организации, в том числе санаторные, в которых</w:t>
      </w:r>
      <w:r w:rsidRPr="0058469E">
        <w:rPr>
          <w:color w:val="000000"/>
          <w:sz w:val="28"/>
          <w:szCs w:val="28"/>
        </w:rPr>
        <w:br/>
        <w:t>проводятся необходимые лечебные, реабилитационные и оздоровительные</w:t>
      </w:r>
      <w:r w:rsidRPr="0058469E">
        <w:rPr>
          <w:color w:val="000000"/>
          <w:sz w:val="28"/>
          <w:szCs w:val="28"/>
        </w:rPr>
        <w:br/>
        <w:t xml:space="preserve">мероприятия для нуждающихся в длительном </w:t>
      </w:r>
      <w:proofErr w:type="gramStart"/>
      <w:r w:rsidRPr="0058469E">
        <w:rPr>
          <w:color w:val="000000"/>
          <w:sz w:val="28"/>
          <w:szCs w:val="28"/>
        </w:rPr>
        <w:t>лечении</w:t>
      </w:r>
      <w:proofErr w:type="gramEnd"/>
      <w:r w:rsidRPr="0058469E">
        <w:rPr>
          <w:color w:val="000000"/>
          <w:sz w:val="28"/>
          <w:szCs w:val="28"/>
        </w:rPr>
        <w:t>, в период проведения</w:t>
      </w:r>
      <w:r w:rsidRPr="0058469E">
        <w:rPr>
          <w:color w:val="000000"/>
          <w:sz w:val="28"/>
          <w:szCs w:val="28"/>
        </w:rPr>
        <w:br/>
        <w:t>государственной итоговой аттестации, а также для обучающихся, призываемых на</w:t>
      </w:r>
      <w:r w:rsidRPr="0058469E">
        <w:rPr>
          <w:color w:val="000000"/>
          <w:sz w:val="28"/>
          <w:szCs w:val="28"/>
        </w:rPr>
        <w:br/>
        <w:t>военную службу) государственная итоговая аттестация может проводиться</w:t>
      </w:r>
      <w:r w:rsidRPr="0058469E">
        <w:rPr>
          <w:color w:val="000000"/>
          <w:sz w:val="28"/>
          <w:szCs w:val="28"/>
        </w:rPr>
        <w:br/>
      </w:r>
      <w:r w:rsidRPr="0058469E">
        <w:rPr>
          <w:color w:val="000000"/>
          <w:spacing w:val="-1"/>
          <w:sz w:val="28"/>
          <w:szCs w:val="28"/>
        </w:rPr>
        <w:t>досрочно, но не ранее 20 апреля, в формах, установленных настоящим Положением.</w:t>
      </w:r>
    </w:p>
    <w:p w:rsidR="004E4325" w:rsidRPr="0058469E" w:rsidRDefault="004E4325" w:rsidP="004E4325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480" w:lineRule="exact"/>
        <w:ind w:right="5" w:firstLine="706"/>
        <w:jc w:val="both"/>
        <w:rPr>
          <w:color w:val="000000"/>
          <w:spacing w:val="-2"/>
          <w:sz w:val="28"/>
          <w:szCs w:val="28"/>
        </w:rPr>
      </w:pPr>
      <w:proofErr w:type="gramStart"/>
      <w:r w:rsidRPr="0058469E">
        <w:rPr>
          <w:color w:val="000000"/>
          <w:sz w:val="28"/>
          <w:szCs w:val="28"/>
        </w:rPr>
        <w:t>Государственная итоговая аттестация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государственной итоговой аттестации, также может проводиться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учредителями, но не ранее 20 февраля текущего года.</w:t>
      </w:r>
      <w:proofErr w:type="gramEnd"/>
    </w:p>
    <w:p w:rsidR="004E4325" w:rsidRPr="0058469E" w:rsidRDefault="004E4325" w:rsidP="004738A1">
      <w:pPr>
        <w:numPr>
          <w:ilvl w:val="0"/>
          <w:numId w:val="3"/>
        </w:numPr>
        <w:shd w:val="clear" w:color="auto" w:fill="FDE9D9" w:themeFill="accent6" w:themeFillTint="33"/>
        <w:tabs>
          <w:tab w:val="left" w:pos="1166"/>
        </w:tabs>
        <w:spacing w:before="5" w:line="480" w:lineRule="exact"/>
        <w:ind w:right="10" w:firstLine="706"/>
        <w:jc w:val="both"/>
        <w:rPr>
          <w:color w:val="000000"/>
          <w:spacing w:val="-2"/>
          <w:sz w:val="28"/>
          <w:szCs w:val="28"/>
        </w:rPr>
      </w:pPr>
      <w:r w:rsidRPr="0058469E">
        <w:rPr>
          <w:color w:val="000000"/>
          <w:sz w:val="28"/>
          <w:szCs w:val="28"/>
        </w:rPr>
        <w:t>По решению экзаменационной комиссии повторно допускаются к сдаче государственной итоговой аттестации в текущем году по соответствующему учебному предмету следующие обучающиеся:</w:t>
      </w:r>
    </w:p>
    <w:p w:rsidR="004E4325" w:rsidRPr="0058469E" w:rsidRDefault="004E4325" w:rsidP="004738A1">
      <w:pPr>
        <w:shd w:val="clear" w:color="auto" w:fill="FDE9D9" w:themeFill="accent6" w:themeFillTint="33"/>
        <w:spacing w:before="5" w:line="480" w:lineRule="exact"/>
        <w:ind w:right="10" w:firstLine="706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>получившие на государственной итоговой аттестации неудовлетворительный результат по одному из учебных предметов, включенных в список обязательных;</w:t>
      </w:r>
      <w:proofErr w:type="gramEnd"/>
    </w:p>
    <w:p w:rsidR="004E4325" w:rsidRPr="0058469E" w:rsidRDefault="004E4325" w:rsidP="004738A1">
      <w:pPr>
        <w:shd w:val="clear" w:color="auto" w:fill="FDE9D9" w:themeFill="accent6" w:themeFillTint="33"/>
        <w:spacing w:before="5"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не сдававшие экзамены по уважительным причинам (болезнь или иные обстоятельства, подтвержденные документально);</w:t>
      </w:r>
    </w:p>
    <w:p w:rsidR="004E4325" w:rsidRPr="0058469E" w:rsidRDefault="004E4325" w:rsidP="004738A1">
      <w:pPr>
        <w:shd w:val="clear" w:color="auto" w:fill="FDE9D9" w:themeFill="accent6" w:themeFillTint="33"/>
        <w:spacing w:line="480" w:lineRule="exact"/>
        <w:ind w:left="706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не  завершившие  выполнение  экзаменационной  работы  по  </w:t>
      </w:r>
      <w:proofErr w:type="gramStart"/>
      <w:r w:rsidRPr="0058469E">
        <w:rPr>
          <w:color w:val="000000"/>
          <w:sz w:val="28"/>
          <w:szCs w:val="28"/>
        </w:rPr>
        <w:t>уважительным</w:t>
      </w:r>
      <w:proofErr w:type="gramEnd"/>
    </w:p>
    <w:p w:rsidR="004E4325" w:rsidRPr="0058469E" w:rsidRDefault="004E4325" w:rsidP="004738A1">
      <w:pPr>
        <w:shd w:val="clear" w:color="auto" w:fill="FDE9D9" w:themeFill="accent6" w:themeFillTint="33"/>
        <w:spacing w:line="480" w:lineRule="exact"/>
        <w:ind w:left="706"/>
        <w:rPr>
          <w:color w:val="000000"/>
        </w:rPr>
        <w:sectPr w:rsidR="004E4325" w:rsidRPr="0058469E">
          <w:pgSz w:w="11909" w:h="16838"/>
          <w:pgMar w:top="432" w:right="566" w:bottom="1008" w:left="1133" w:header="720" w:footer="720" w:gutter="0"/>
          <w:cols w:space="60"/>
          <w:noEndnote/>
        </w:sectPr>
      </w:pPr>
    </w:p>
    <w:p w:rsidR="004E4325" w:rsidRPr="0058469E" w:rsidRDefault="004E4325" w:rsidP="004738A1">
      <w:pPr>
        <w:shd w:val="clear" w:color="auto" w:fill="FDE9D9" w:themeFill="accent6" w:themeFillTint="33"/>
        <w:ind w:right="5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14</w:t>
      </w:r>
    </w:p>
    <w:p w:rsidR="004E4325" w:rsidRPr="0058469E" w:rsidRDefault="004E4325" w:rsidP="004738A1">
      <w:pPr>
        <w:shd w:val="clear" w:color="auto" w:fill="FDE9D9" w:themeFill="accent6" w:themeFillTint="33"/>
        <w:spacing w:before="168" w:line="480" w:lineRule="exact"/>
        <w:rPr>
          <w:color w:val="000000"/>
        </w:rPr>
      </w:pPr>
      <w:r w:rsidRPr="0058469E">
        <w:rPr>
          <w:color w:val="000000"/>
          <w:sz w:val="28"/>
          <w:szCs w:val="28"/>
        </w:rPr>
        <w:t>причинам (болезнь или иные обстоятельства, подтвержденные документально);</w:t>
      </w:r>
    </w:p>
    <w:p w:rsidR="004E4325" w:rsidRPr="0058469E" w:rsidRDefault="004E4325" w:rsidP="004738A1">
      <w:pPr>
        <w:shd w:val="clear" w:color="auto" w:fill="FDE9D9" w:themeFill="accent6" w:themeFillTint="33"/>
        <w:spacing w:before="5" w:line="480" w:lineRule="exact"/>
        <w:ind w:left="706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>удаленные</w:t>
      </w:r>
      <w:proofErr w:type="gramEnd"/>
      <w:r w:rsidRPr="0058469E">
        <w:rPr>
          <w:color w:val="000000"/>
          <w:sz w:val="28"/>
          <w:szCs w:val="28"/>
        </w:rPr>
        <w:t xml:space="preserve"> с экзамена;</w:t>
      </w:r>
    </w:p>
    <w:p w:rsidR="004E4325" w:rsidRPr="0058469E" w:rsidRDefault="004E4325" w:rsidP="004738A1">
      <w:pPr>
        <w:shd w:val="clear" w:color="auto" w:fill="FDE9D9" w:themeFill="accent6" w:themeFillTint="33"/>
        <w:spacing w:line="480" w:lineRule="exact"/>
        <w:ind w:right="5" w:firstLine="706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>результаты</w:t>
      </w:r>
      <w:proofErr w:type="gramEnd"/>
      <w:r w:rsidRPr="0058469E">
        <w:rPr>
          <w:color w:val="000000"/>
          <w:sz w:val="28"/>
          <w:szCs w:val="28"/>
        </w:rPr>
        <w:t xml:space="preserve"> которых были аннулированы экзаменационными комиссиями в случаях, предусмотренных настоящим Положением.</w:t>
      </w:r>
    </w:p>
    <w:p w:rsidR="004E4325" w:rsidRPr="0058469E" w:rsidRDefault="004E4325" w:rsidP="004738A1">
      <w:pPr>
        <w:shd w:val="clear" w:color="auto" w:fill="FDE9D9" w:themeFill="accent6" w:themeFillTint="33"/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Если в отношении обучающегося был установлен факт неоднократного </w:t>
      </w:r>
      <w:proofErr w:type="gramStart"/>
      <w:r w:rsidRPr="0058469E">
        <w:rPr>
          <w:color w:val="000000"/>
          <w:sz w:val="28"/>
          <w:szCs w:val="28"/>
        </w:rPr>
        <w:t>нарушения</w:t>
      </w:r>
      <w:proofErr w:type="gramEnd"/>
      <w:r w:rsidRPr="0058469E">
        <w:rPr>
          <w:color w:val="000000"/>
          <w:sz w:val="28"/>
          <w:szCs w:val="28"/>
        </w:rPr>
        <w:t xml:space="preserve"> им установленного порядка проведения государственной итоговой аттестации, то экзаменационные комиссии вправе принять решение об отказе такому обучающемуся в повторной сдаче экзаменов по соответствующим учебным предметам в текущем году.</w:t>
      </w:r>
    </w:p>
    <w:p w:rsidR="004E4325" w:rsidRPr="0058469E" w:rsidRDefault="004E4325" w:rsidP="004738A1">
      <w:pPr>
        <w:shd w:val="clear" w:color="auto" w:fill="FDE9D9" w:themeFill="accent6" w:themeFillTint="33"/>
        <w:tabs>
          <w:tab w:val="left" w:pos="1152"/>
        </w:tabs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31.</w:t>
      </w:r>
      <w:r w:rsidRPr="0058469E">
        <w:rPr>
          <w:color w:val="000000"/>
          <w:sz w:val="28"/>
          <w:szCs w:val="28"/>
        </w:rPr>
        <w:tab/>
        <w:t>Расписание экзаменов государственной итоговой аттестации должно быть</w:t>
      </w:r>
      <w:r w:rsidRPr="0058469E">
        <w:rPr>
          <w:color w:val="000000"/>
          <w:sz w:val="28"/>
          <w:szCs w:val="28"/>
        </w:rPr>
        <w:br/>
        <w:t>составлено таким образом, чтобы интервал между экзаменами для каждого</w:t>
      </w:r>
      <w:r w:rsidRPr="0058469E">
        <w:rPr>
          <w:color w:val="000000"/>
          <w:sz w:val="28"/>
          <w:szCs w:val="28"/>
        </w:rPr>
        <w:br/>
        <w:t>обучающегося составлял не менее двух дней (за исключением экзаменов,</w:t>
      </w:r>
      <w:r w:rsidRPr="0058469E">
        <w:rPr>
          <w:color w:val="000000"/>
          <w:sz w:val="28"/>
          <w:szCs w:val="28"/>
        </w:rPr>
        <w:br/>
        <w:t>проводимых досрочно и в дополнительные сроки).</w:t>
      </w:r>
    </w:p>
    <w:p w:rsidR="004E4325" w:rsidRPr="0058469E" w:rsidRDefault="004E4325" w:rsidP="004E4325">
      <w:pPr>
        <w:shd w:val="clear" w:color="auto" w:fill="FFFFFF"/>
        <w:spacing w:before="590"/>
        <w:ind w:left="2208"/>
        <w:rPr>
          <w:color w:val="000000"/>
        </w:rPr>
      </w:pPr>
      <w:r w:rsidRPr="0058469E">
        <w:rPr>
          <w:color w:val="000000"/>
          <w:sz w:val="28"/>
          <w:szCs w:val="28"/>
        </w:rPr>
        <w:t>VI. Проведение государственной итоговой аттестации</w:t>
      </w:r>
    </w:p>
    <w:p w:rsidR="004E4325" w:rsidRPr="0058469E" w:rsidRDefault="004E4325" w:rsidP="004E4325">
      <w:pPr>
        <w:shd w:val="clear" w:color="auto" w:fill="FFFFFF"/>
        <w:tabs>
          <w:tab w:val="left" w:pos="1262"/>
        </w:tabs>
        <w:spacing w:before="336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32.</w:t>
      </w:r>
      <w:r w:rsidRPr="0058469E">
        <w:rPr>
          <w:color w:val="000000"/>
          <w:sz w:val="28"/>
          <w:szCs w:val="28"/>
        </w:rPr>
        <w:tab/>
        <w:t>Государственная итоговая аттестация проводится в образовательных</w:t>
      </w:r>
      <w:r w:rsidRPr="0058469E">
        <w:rPr>
          <w:color w:val="000000"/>
          <w:sz w:val="28"/>
          <w:szCs w:val="28"/>
        </w:rPr>
        <w:br/>
        <w:t>организациях, перечень которых определяется органом исполнительной власти</w:t>
      </w:r>
      <w:r w:rsidRPr="0058469E">
        <w:rPr>
          <w:color w:val="000000"/>
          <w:sz w:val="28"/>
          <w:szCs w:val="28"/>
        </w:rPr>
        <w:br/>
        <w:t>субъекта Российской Федерации, осуществляющего государственное управление в</w:t>
      </w:r>
      <w:r w:rsidRPr="0058469E">
        <w:rPr>
          <w:color w:val="000000"/>
          <w:sz w:val="28"/>
          <w:szCs w:val="28"/>
        </w:rPr>
        <w:br/>
        <w:t>сфере образования.</w:t>
      </w:r>
    </w:p>
    <w:p w:rsidR="004E4325" w:rsidRPr="0058469E" w:rsidRDefault="004E4325" w:rsidP="004E4325">
      <w:pPr>
        <w:shd w:val="clear" w:color="auto" w:fill="FFFFFF"/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Государственная итоговая аттестация в указанных образовательных организациях проводится лицами, назначенными осуществлять функции организаторов экзамена (далее – организаторы). Руководство организаторами осуществляют руководители экзамена, назначаемые для каждой образовательной организации. Руководители экзаменов и организаторы назначаются по согласованию с экзаменационной комиссией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 В качестве организаторов привлекаются лица, прошедшие соответствующую подготовку. </w:t>
      </w:r>
      <w:proofErr w:type="gramStart"/>
      <w:r w:rsidRPr="0058469E">
        <w:rPr>
          <w:color w:val="000000"/>
          <w:sz w:val="28"/>
          <w:szCs w:val="28"/>
        </w:rPr>
        <w:t>При проведении экзаменов по соответствующему учебному предмету в состав организаторов не должны входить специалисты по данному учебному предмету (за исключением экзаменов по иностранным языкам, на которых при проведении устной части</w:t>
      </w:r>
      <w:proofErr w:type="gramEnd"/>
    </w:p>
    <w:p w:rsidR="004E4325" w:rsidRPr="0058469E" w:rsidRDefault="004E4325" w:rsidP="004E4325">
      <w:pPr>
        <w:shd w:val="clear" w:color="auto" w:fill="FFFFFF"/>
        <w:spacing w:line="480" w:lineRule="exact"/>
        <w:ind w:firstLine="710"/>
        <w:jc w:val="both"/>
        <w:rPr>
          <w:color w:val="000000"/>
        </w:rPr>
        <w:sectPr w:rsidR="004E4325" w:rsidRPr="0058469E">
          <w:pgSz w:w="11909" w:h="16838"/>
          <w:pgMar w:top="432" w:right="571" w:bottom="686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10"/>
        <w:jc w:val="center"/>
        <w:rPr>
          <w:color w:val="000000"/>
        </w:rPr>
      </w:pPr>
      <w:r w:rsidRPr="0058469E">
        <w:rPr>
          <w:color w:val="000000"/>
          <w:spacing w:val="-12"/>
          <w:sz w:val="22"/>
          <w:szCs w:val="22"/>
        </w:rPr>
        <w:lastRenderedPageBreak/>
        <w:t>15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rPr>
          <w:color w:val="000000"/>
        </w:rPr>
      </w:pPr>
      <w:r w:rsidRPr="0058469E">
        <w:rPr>
          <w:color w:val="000000"/>
          <w:sz w:val="28"/>
          <w:szCs w:val="28"/>
        </w:rPr>
        <w:t>экзамена требуется присутствие специалиста-собеседника).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загранучреждения принимают решение о переносе сдачи экзамена в другую образовательную организацию или на другой день, предусмотренный расписанием экзаменов.</w:t>
      </w:r>
    </w:p>
    <w:p w:rsidR="004E4325" w:rsidRPr="0058469E" w:rsidRDefault="004E4325" w:rsidP="004E4325">
      <w:pPr>
        <w:shd w:val="clear" w:color="auto" w:fill="FFFFFF"/>
        <w:tabs>
          <w:tab w:val="left" w:pos="4450"/>
          <w:tab w:val="left" w:pos="5899"/>
          <w:tab w:val="left" w:pos="6662"/>
          <w:tab w:val="left" w:pos="8688"/>
        </w:tabs>
        <w:spacing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Количество, общая площадь и состояние помещений, предоставляемых для</w:t>
      </w:r>
      <w:r w:rsidRPr="0058469E">
        <w:rPr>
          <w:color w:val="000000"/>
          <w:sz w:val="28"/>
          <w:szCs w:val="28"/>
        </w:rPr>
        <w:br/>
        <w:t>проведения государственной итоговой аттестации (далее - аудитории), должны</w:t>
      </w:r>
      <w:r w:rsidRPr="0058469E">
        <w:rPr>
          <w:color w:val="000000"/>
          <w:sz w:val="28"/>
          <w:szCs w:val="28"/>
        </w:rPr>
        <w:br/>
        <w:t>обеспечивать проведение экзаменов в условиях, соответствующих требованиям</w:t>
      </w:r>
      <w:r w:rsidRPr="0058469E">
        <w:rPr>
          <w:color w:val="000000"/>
          <w:sz w:val="28"/>
          <w:szCs w:val="28"/>
        </w:rPr>
        <w:br/>
      </w:r>
      <w:r w:rsidRPr="0058469E">
        <w:rPr>
          <w:color w:val="000000"/>
          <w:spacing w:val="-2"/>
          <w:sz w:val="28"/>
          <w:szCs w:val="28"/>
        </w:rPr>
        <w:t>санитарно-эпидемиологических</w:t>
      </w:r>
      <w:r w:rsidRPr="0058469E">
        <w:rPr>
          <w:rFonts w:ascii="Arial" w:hAnsi="Arial" w:cs="Arial"/>
          <w:color w:val="000000"/>
          <w:sz w:val="28"/>
          <w:szCs w:val="28"/>
        </w:rPr>
        <w:tab/>
      </w:r>
      <w:r w:rsidRPr="0058469E">
        <w:rPr>
          <w:color w:val="000000"/>
          <w:spacing w:val="-3"/>
          <w:sz w:val="28"/>
          <w:szCs w:val="28"/>
        </w:rPr>
        <w:t>правил</w:t>
      </w:r>
      <w:r w:rsidRPr="0058469E">
        <w:rPr>
          <w:rFonts w:ascii="Arial" w:hAnsi="Arial" w:cs="Arial"/>
          <w:color w:val="000000"/>
          <w:sz w:val="28"/>
          <w:szCs w:val="28"/>
        </w:rPr>
        <w:tab/>
      </w:r>
      <w:r w:rsidRPr="0058469E">
        <w:rPr>
          <w:color w:val="000000"/>
          <w:sz w:val="28"/>
          <w:szCs w:val="28"/>
        </w:rPr>
        <w:t>и</w:t>
      </w:r>
      <w:r w:rsidRPr="0058469E">
        <w:rPr>
          <w:rFonts w:ascii="Arial" w:hAnsi="Arial" w:cs="Arial"/>
          <w:color w:val="000000"/>
          <w:sz w:val="28"/>
          <w:szCs w:val="28"/>
        </w:rPr>
        <w:tab/>
      </w:r>
      <w:r w:rsidRPr="0058469E">
        <w:rPr>
          <w:color w:val="000000"/>
          <w:spacing w:val="-2"/>
          <w:sz w:val="28"/>
          <w:szCs w:val="28"/>
        </w:rPr>
        <w:t>нормативов</w:t>
      </w:r>
      <w:r w:rsidRPr="0058469E">
        <w:rPr>
          <w:rFonts w:ascii="Arial" w:hAnsi="Arial" w:cs="Arial"/>
          <w:color w:val="000000"/>
          <w:sz w:val="28"/>
          <w:szCs w:val="28"/>
        </w:rPr>
        <w:tab/>
      </w:r>
      <w:r w:rsidRPr="0058469E">
        <w:rPr>
          <w:color w:val="000000"/>
          <w:spacing w:val="-2"/>
          <w:sz w:val="28"/>
          <w:szCs w:val="28"/>
        </w:rPr>
        <w:t>«Санитарно-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учреждениях. </w:t>
      </w:r>
      <w:proofErr w:type="spellStart"/>
      <w:proofErr w:type="gramStart"/>
      <w:r w:rsidRPr="0058469E">
        <w:rPr>
          <w:color w:val="000000"/>
          <w:sz w:val="28"/>
          <w:szCs w:val="28"/>
        </w:rPr>
        <w:t>СанПиН</w:t>
      </w:r>
      <w:proofErr w:type="spellEnd"/>
      <w:r w:rsidRPr="0058469E">
        <w:rPr>
          <w:color w:val="000000"/>
          <w:sz w:val="28"/>
          <w:szCs w:val="28"/>
        </w:rPr>
        <w:t xml:space="preserve"> 2.4.2.2821-10», утвержденных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8469E">
          <w:rPr>
            <w:color w:val="000000"/>
            <w:sz w:val="28"/>
            <w:szCs w:val="28"/>
          </w:rPr>
          <w:t>2010 г</w:t>
        </w:r>
      </w:smartTag>
      <w:r w:rsidRPr="0058469E">
        <w:rPr>
          <w:color w:val="000000"/>
          <w:sz w:val="28"/>
          <w:szCs w:val="28"/>
        </w:rPr>
        <w:t xml:space="preserve">. № 189 (зарегистрировано Министерством юстиции Российской Федерации 3 марта </w:t>
      </w:r>
      <w:smartTag w:uri="urn:schemas-microsoft-com:office:smarttags" w:element="metricconverter">
        <w:smartTagPr>
          <w:attr w:name="ProductID" w:val="2012 г"/>
        </w:smartTagPr>
        <w:r w:rsidRPr="0058469E">
          <w:rPr>
            <w:color w:val="000000"/>
            <w:sz w:val="28"/>
            <w:szCs w:val="28"/>
          </w:rPr>
          <w:t>2011 г</w:t>
        </w:r>
      </w:smartTag>
      <w:r w:rsidRPr="0058469E">
        <w:rPr>
          <w:color w:val="000000"/>
          <w:sz w:val="28"/>
          <w:szCs w:val="28"/>
        </w:rPr>
        <w:t xml:space="preserve">., регистрационный № 19993), с изменениями, внесенными постановлением Главного государственного санитарного врача Российской Федерации от 29 июня </w:t>
      </w:r>
      <w:smartTag w:uri="urn:schemas-microsoft-com:office:smarttags" w:element="metricconverter">
        <w:smartTagPr>
          <w:attr w:name="ProductID" w:val="2012 г"/>
        </w:smartTagPr>
        <w:r w:rsidRPr="0058469E">
          <w:rPr>
            <w:color w:val="000000"/>
            <w:sz w:val="28"/>
            <w:szCs w:val="28"/>
          </w:rPr>
          <w:t>2011 г</w:t>
        </w:r>
      </w:smartTag>
      <w:r w:rsidRPr="0058469E">
        <w:rPr>
          <w:color w:val="000000"/>
          <w:sz w:val="28"/>
          <w:szCs w:val="28"/>
        </w:rPr>
        <w:t xml:space="preserve">. № 85 (зарегистрировано Министерством юстиции Российской Федерации 15 декабря </w:t>
      </w:r>
      <w:smartTag w:uri="urn:schemas-microsoft-com:office:smarttags" w:element="metricconverter">
        <w:smartTagPr>
          <w:attr w:name="ProductID" w:val="2012 г"/>
        </w:smartTagPr>
        <w:r w:rsidRPr="0058469E">
          <w:rPr>
            <w:color w:val="000000"/>
            <w:sz w:val="28"/>
            <w:szCs w:val="28"/>
          </w:rPr>
          <w:t>2011 г</w:t>
        </w:r>
      </w:smartTag>
      <w:r w:rsidRPr="0058469E">
        <w:rPr>
          <w:color w:val="000000"/>
          <w:sz w:val="28"/>
          <w:szCs w:val="28"/>
        </w:rPr>
        <w:t>., регистрационный № 22637).</w:t>
      </w:r>
      <w:proofErr w:type="gramEnd"/>
    </w:p>
    <w:p w:rsidR="004E4325" w:rsidRPr="0058469E" w:rsidRDefault="004E4325" w:rsidP="004E4325">
      <w:pPr>
        <w:shd w:val="clear" w:color="auto" w:fill="FFFFFF"/>
        <w:spacing w:before="5" w:line="480" w:lineRule="exact"/>
        <w:ind w:right="10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Аудитории должны быть соответствующим образом изолированы от помещений, не использующихся для проведения экзамена.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На время проведения экзаменов в аудиториях должны быть закрыты стенды, плакаты и иные материалы со справочно-познавательной информацией по соответствующим учебным предметам.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Аудитории, выделяемые для проведения экзаменов по русскому языку и иностранным языкам, должны быть оснащены средствами аудиозаписи и воспроизведения аудиозаписи, по физике – оборудованием физической лаборатории, по информатике – компьютерной техникой.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33. Для обучающихся с ограниченными возможностями здоровья, </w:t>
      </w:r>
      <w:r w:rsidRPr="0058469E">
        <w:rPr>
          <w:color w:val="000000"/>
          <w:spacing w:val="-1"/>
          <w:sz w:val="28"/>
          <w:szCs w:val="28"/>
        </w:rPr>
        <w:t xml:space="preserve">обучающихся детей-инвалидов и инвалидов, а также тех, кто обучался по состоянию </w:t>
      </w:r>
      <w:r w:rsidRPr="0058469E">
        <w:rPr>
          <w:color w:val="000000"/>
          <w:sz w:val="28"/>
          <w:szCs w:val="28"/>
        </w:rPr>
        <w:t>здоровья на дому, в образовательных организациях, в том числе санаторных, в которых проводятся необходимые лечебные, реабилитационные и оздоровительные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  <w:sectPr w:rsidR="004E4325" w:rsidRPr="0058469E">
          <w:pgSz w:w="11909" w:h="16838"/>
          <w:pgMar w:top="432" w:right="566" w:bottom="1003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10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16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ind w:right="5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мероприятия для нуждающихся в длительном лечении, образовательная организация должна быть оборудована с учетом их индивидуальных особенностей. Материально-технические условия проведения экзамена должны обеспечивать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При проведении экзамена присутствуют ассистенты, оказывающие таким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10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Указанные обучающиеся с учетом их индивидуальных особенностей могут в </w:t>
      </w:r>
      <w:r w:rsidRPr="0058469E">
        <w:rPr>
          <w:color w:val="000000"/>
          <w:spacing w:val="-1"/>
          <w:sz w:val="28"/>
          <w:szCs w:val="28"/>
        </w:rPr>
        <w:t>процессе сдачи экзамена пользоваться необходимыми им техническими средствами.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Для глухих и слабослышащих обучающихся аудитории для проведения экзамена должны быть оборудованы звукоусиливающей аппаратурой как коллективного, так и индивидуального пользования, возможно привлечение </w:t>
      </w:r>
      <w:proofErr w:type="spellStart"/>
      <w:r w:rsidRPr="0058469E">
        <w:rPr>
          <w:color w:val="000000"/>
          <w:sz w:val="28"/>
          <w:szCs w:val="28"/>
        </w:rPr>
        <w:t>ассистента-сурдопереводчика</w:t>
      </w:r>
      <w:proofErr w:type="spellEnd"/>
      <w:r w:rsidRPr="0058469E">
        <w:rPr>
          <w:color w:val="000000"/>
          <w:sz w:val="28"/>
          <w:szCs w:val="28"/>
        </w:rPr>
        <w:t>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Для слепых обучающихся должно быть предусмотрено достаточное количество специальных принадлежностей для оформления ответов рельефно-точечным шрифтом Брайля в специально предусмотренной тетради; задания для </w:t>
      </w:r>
      <w:proofErr w:type="spellStart"/>
      <w:r w:rsidRPr="0058469E">
        <w:rPr>
          <w:color w:val="000000"/>
          <w:spacing w:val="-3"/>
          <w:sz w:val="28"/>
          <w:szCs w:val="28"/>
        </w:rPr>
        <w:t>выпо</w:t>
      </w:r>
      <w:proofErr w:type="spellEnd"/>
      <w:r w:rsidRPr="0058469E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58469E">
        <w:rPr>
          <w:color w:val="000000"/>
          <w:spacing w:val="-3"/>
          <w:sz w:val="28"/>
          <w:szCs w:val="28"/>
        </w:rPr>
        <w:t>лнения</w:t>
      </w:r>
      <w:proofErr w:type="spellEnd"/>
      <w:r w:rsidRPr="0058469E">
        <w:rPr>
          <w:color w:val="000000"/>
          <w:spacing w:val="-3"/>
          <w:sz w:val="28"/>
          <w:szCs w:val="28"/>
        </w:rPr>
        <w:t xml:space="preserve"> на ГВЭ-9 о </w:t>
      </w:r>
      <w:proofErr w:type="spellStart"/>
      <w:r w:rsidRPr="0058469E">
        <w:rPr>
          <w:color w:val="000000"/>
          <w:spacing w:val="-3"/>
          <w:sz w:val="28"/>
          <w:szCs w:val="28"/>
        </w:rPr>
        <w:t>формляются</w:t>
      </w:r>
      <w:proofErr w:type="spellEnd"/>
      <w:r w:rsidRPr="0058469E">
        <w:rPr>
          <w:color w:val="000000"/>
          <w:spacing w:val="-3"/>
          <w:sz w:val="28"/>
          <w:szCs w:val="28"/>
        </w:rPr>
        <w:t xml:space="preserve"> рельефно </w:t>
      </w:r>
      <w:proofErr w:type="gramStart"/>
      <w:r w:rsidRPr="0058469E">
        <w:rPr>
          <w:color w:val="000000"/>
          <w:spacing w:val="-3"/>
          <w:sz w:val="28"/>
          <w:szCs w:val="28"/>
        </w:rPr>
        <w:t>-т</w:t>
      </w:r>
      <w:proofErr w:type="gramEnd"/>
      <w:r w:rsidRPr="0058469E">
        <w:rPr>
          <w:color w:val="000000"/>
          <w:spacing w:val="-3"/>
          <w:sz w:val="28"/>
          <w:szCs w:val="28"/>
        </w:rPr>
        <w:t xml:space="preserve">очечным шрифтом Брайля, или в </w:t>
      </w:r>
      <w:r w:rsidRPr="0058469E">
        <w:rPr>
          <w:color w:val="000000"/>
          <w:sz w:val="28"/>
          <w:szCs w:val="28"/>
        </w:rPr>
        <w:t>виде электронного документа, доступного с помощью компьютера со специализированным программным обеспечением, или зачитываются ассистентом; при необходимости для выполнения задания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слепых.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Для слабовидящих обучающихся экзаменационные материалы должны быть представлены в увеличенном размере, в аудиториях для проведения экзаменов должно быть предусмотрено наличие увеличительных устройств и индивидуальное равномерное освещение не менее 300 люкс.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  <w:sectPr w:rsidR="004E4325" w:rsidRPr="0058469E">
          <w:pgSz w:w="11909" w:h="16838"/>
          <w:pgMar w:top="432" w:right="566" w:bottom="100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5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17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Для глухих, слабослышащих, с тяжелыми нарушениями речи по их желанию ГВЭ-9 по всем учебным предметам может проводиться в письменной форме.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Для лиц с нарушениями опорно-двигательного аппарата (с тяжелыми нарушениями двигательных функций верхних конечностей) письменные задания выполняются на компьютере со специализированным программным обеспечением или </w:t>
      </w:r>
      <w:proofErr w:type="spellStart"/>
      <w:r w:rsidRPr="0058469E">
        <w:rPr>
          <w:color w:val="000000"/>
          <w:sz w:val="28"/>
          <w:szCs w:val="28"/>
        </w:rPr>
        <w:t>надиктовываются</w:t>
      </w:r>
      <w:proofErr w:type="spellEnd"/>
      <w:r w:rsidRPr="0058469E">
        <w:rPr>
          <w:color w:val="000000"/>
          <w:sz w:val="28"/>
          <w:szCs w:val="28"/>
        </w:rPr>
        <w:t xml:space="preserve"> ассистенту; по их желанию ГВЭ-9 по всем учебным предметам может проводиться в устной форме.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Во время проведения экзамена для указанных обучающихся организуются питание и перерывы для проведения необходимых медико-профилактических процедур.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Для обучающихся, по медицинским показаниям не имеющих возможности прийти в образовательную организацию, экзамен может быть организован на дому при условии соблюдения требований настоящего Положения.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34. В день проведения экзамена в образовательной организации присутствуют:</w:t>
      </w:r>
    </w:p>
    <w:p w:rsidR="004E4325" w:rsidRPr="0058469E" w:rsidRDefault="004E4325" w:rsidP="004E4325">
      <w:pPr>
        <w:shd w:val="clear" w:color="auto" w:fill="FFFFFF"/>
        <w:tabs>
          <w:tab w:val="left" w:pos="998"/>
        </w:tabs>
        <w:spacing w:before="5" w:line="480" w:lineRule="exact"/>
        <w:ind w:left="706"/>
        <w:rPr>
          <w:color w:val="000000"/>
        </w:rPr>
      </w:pPr>
      <w:r w:rsidRPr="0058469E">
        <w:rPr>
          <w:color w:val="000000"/>
          <w:sz w:val="28"/>
          <w:szCs w:val="28"/>
        </w:rPr>
        <w:t>а)</w:t>
      </w:r>
      <w:r w:rsidRPr="0058469E">
        <w:rPr>
          <w:color w:val="000000"/>
          <w:sz w:val="28"/>
          <w:szCs w:val="28"/>
        </w:rPr>
        <w:tab/>
        <w:t>руководитель экзамена и организаторы;</w:t>
      </w:r>
    </w:p>
    <w:p w:rsidR="004E4325" w:rsidRPr="0058469E" w:rsidRDefault="004E4325" w:rsidP="004E4325">
      <w:pPr>
        <w:shd w:val="clear" w:color="auto" w:fill="FFFFFF"/>
        <w:tabs>
          <w:tab w:val="left" w:pos="998"/>
        </w:tabs>
        <w:spacing w:line="480" w:lineRule="exact"/>
        <w:ind w:left="706"/>
        <w:rPr>
          <w:color w:val="000000"/>
        </w:rPr>
      </w:pPr>
      <w:r w:rsidRPr="0058469E">
        <w:rPr>
          <w:color w:val="000000"/>
          <w:spacing w:val="-5"/>
          <w:sz w:val="28"/>
          <w:szCs w:val="28"/>
        </w:rPr>
        <w:t>б)</w:t>
      </w:r>
      <w:r w:rsidRPr="0058469E">
        <w:rPr>
          <w:color w:val="000000"/>
          <w:sz w:val="28"/>
          <w:szCs w:val="28"/>
        </w:rPr>
        <w:tab/>
        <w:t>уполномоченный представитель экзаменационной комиссии;</w:t>
      </w:r>
    </w:p>
    <w:p w:rsidR="004E4325" w:rsidRPr="0058469E" w:rsidRDefault="004E4325" w:rsidP="004E4325">
      <w:pPr>
        <w:shd w:val="clear" w:color="auto" w:fill="FFFFFF"/>
        <w:tabs>
          <w:tab w:val="left" w:pos="1190"/>
        </w:tabs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pacing w:val="-4"/>
          <w:sz w:val="28"/>
          <w:szCs w:val="28"/>
        </w:rPr>
        <w:t>в)</w:t>
      </w:r>
      <w:r w:rsidRPr="0058469E">
        <w:rPr>
          <w:color w:val="000000"/>
          <w:sz w:val="28"/>
          <w:szCs w:val="28"/>
        </w:rPr>
        <w:tab/>
        <w:t>технический специалист по работе с программным обеспечением,</w:t>
      </w:r>
      <w:r w:rsidRPr="0058469E">
        <w:rPr>
          <w:color w:val="000000"/>
          <w:sz w:val="28"/>
          <w:szCs w:val="28"/>
        </w:rPr>
        <w:br/>
        <w:t>оказывающий информационно-техническую помощь руководителю экзамена, в том</w:t>
      </w:r>
      <w:r w:rsidRPr="0058469E">
        <w:rPr>
          <w:color w:val="000000"/>
          <w:sz w:val="28"/>
          <w:szCs w:val="28"/>
        </w:rPr>
        <w:br/>
        <w:t>числе при проведении ОГЭ по информатике и информационно-коммуникационным</w:t>
      </w:r>
      <w:r w:rsidRPr="0058469E">
        <w:rPr>
          <w:color w:val="000000"/>
          <w:sz w:val="28"/>
          <w:szCs w:val="28"/>
        </w:rPr>
        <w:br/>
        <w:t>технологиям, иностранным языкам;</w:t>
      </w:r>
    </w:p>
    <w:p w:rsidR="004E4325" w:rsidRPr="0058469E" w:rsidRDefault="004E4325" w:rsidP="004E4325">
      <w:pPr>
        <w:shd w:val="clear" w:color="auto" w:fill="FFFFFF"/>
        <w:tabs>
          <w:tab w:val="left" w:pos="998"/>
        </w:tabs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г)</w:t>
      </w:r>
      <w:r w:rsidRPr="0058469E">
        <w:rPr>
          <w:color w:val="000000"/>
          <w:sz w:val="28"/>
          <w:szCs w:val="28"/>
        </w:rPr>
        <w:tab/>
        <w:t>руководитель образовательной организации, в которой проводится экзамен,</w:t>
      </w:r>
      <w:r w:rsidRPr="0058469E">
        <w:rPr>
          <w:color w:val="000000"/>
          <w:sz w:val="28"/>
          <w:szCs w:val="28"/>
        </w:rPr>
        <w:br/>
        <w:t>или уполномоченное им лицо;</w:t>
      </w:r>
    </w:p>
    <w:p w:rsidR="004E4325" w:rsidRPr="0058469E" w:rsidRDefault="004E4325" w:rsidP="004E4325">
      <w:pPr>
        <w:shd w:val="clear" w:color="auto" w:fill="FFFFFF"/>
        <w:tabs>
          <w:tab w:val="left" w:pos="1181"/>
        </w:tabs>
        <w:spacing w:before="5" w:line="480" w:lineRule="exact"/>
        <w:ind w:right="5" w:firstLine="706"/>
        <w:jc w:val="both"/>
        <w:rPr>
          <w:color w:val="000000"/>
        </w:rPr>
      </w:pPr>
      <w:proofErr w:type="spellStart"/>
      <w:r w:rsidRPr="0058469E">
        <w:rPr>
          <w:color w:val="000000"/>
          <w:spacing w:val="-2"/>
          <w:sz w:val="28"/>
          <w:szCs w:val="28"/>
        </w:rPr>
        <w:t>д</w:t>
      </w:r>
      <w:proofErr w:type="spellEnd"/>
      <w:r w:rsidRPr="0058469E">
        <w:rPr>
          <w:color w:val="000000"/>
          <w:spacing w:val="-2"/>
          <w:sz w:val="28"/>
          <w:szCs w:val="28"/>
        </w:rPr>
        <w:t>)</w:t>
      </w:r>
      <w:r w:rsidRPr="0058469E">
        <w:rPr>
          <w:color w:val="000000"/>
          <w:sz w:val="28"/>
          <w:szCs w:val="28"/>
        </w:rPr>
        <w:tab/>
        <w:t>сотрудники, осуществляющие охрану правопорядка, и медицинские</w:t>
      </w:r>
      <w:r w:rsidRPr="0058469E">
        <w:rPr>
          <w:color w:val="000000"/>
          <w:sz w:val="28"/>
          <w:szCs w:val="28"/>
        </w:rPr>
        <w:br/>
        <w:t>работники;</w:t>
      </w:r>
    </w:p>
    <w:p w:rsidR="004E4325" w:rsidRPr="0058469E" w:rsidRDefault="004E4325" w:rsidP="004E4325">
      <w:pPr>
        <w:shd w:val="clear" w:color="auto" w:fill="FFFFFF"/>
        <w:tabs>
          <w:tab w:val="left" w:pos="1330"/>
        </w:tabs>
        <w:spacing w:before="5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е)</w:t>
      </w:r>
      <w:r w:rsidRPr="0058469E">
        <w:rPr>
          <w:color w:val="000000"/>
          <w:sz w:val="28"/>
          <w:szCs w:val="28"/>
        </w:rPr>
        <w:tab/>
        <w:t>ассистенты, оказывающие необходимую техническую помощь</w:t>
      </w:r>
      <w:r w:rsidRPr="0058469E">
        <w:rPr>
          <w:color w:val="000000"/>
          <w:sz w:val="28"/>
          <w:szCs w:val="28"/>
        </w:rPr>
        <w:br/>
      </w:r>
      <w:proofErr w:type="gramStart"/>
      <w:r w:rsidRPr="0058469E">
        <w:rPr>
          <w:color w:val="000000"/>
          <w:sz w:val="28"/>
          <w:szCs w:val="28"/>
        </w:rPr>
        <w:t>обучающимся</w:t>
      </w:r>
      <w:proofErr w:type="gramEnd"/>
      <w:r w:rsidRPr="0058469E">
        <w:rPr>
          <w:color w:val="000000"/>
          <w:sz w:val="28"/>
          <w:szCs w:val="28"/>
        </w:rPr>
        <w:t>, указанным в пункте 33 настоящего Положения, в том числе</w:t>
      </w:r>
      <w:r w:rsidRPr="0058469E">
        <w:rPr>
          <w:color w:val="000000"/>
          <w:sz w:val="28"/>
          <w:szCs w:val="28"/>
        </w:rPr>
        <w:br/>
        <w:t>непосредственно при проведении экзамена;</w:t>
      </w:r>
    </w:p>
    <w:p w:rsidR="004E4325" w:rsidRPr="0058469E" w:rsidRDefault="004E4325" w:rsidP="004E4325">
      <w:pPr>
        <w:shd w:val="clear" w:color="auto" w:fill="FFFFFF"/>
        <w:tabs>
          <w:tab w:val="left" w:pos="1162"/>
        </w:tabs>
        <w:spacing w:line="485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1"/>
          <w:sz w:val="28"/>
          <w:szCs w:val="28"/>
        </w:rPr>
        <w:t>ж)</w:t>
      </w:r>
      <w:r w:rsidRPr="0058469E">
        <w:rPr>
          <w:color w:val="000000"/>
          <w:sz w:val="28"/>
          <w:szCs w:val="28"/>
        </w:rPr>
        <w:tab/>
        <w:t>специалист по проведению инструктажа и обеспечению лабораторных</w:t>
      </w:r>
      <w:r w:rsidRPr="0058469E">
        <w:rPr>
          <w:color w:val="000000"/>
          <w:sz w:val="28"/>
          <w:szCs w:val="28"/>
        </w:rPr>
        <w:br/>
        <w:t>работ, в том числе при проведении экзамена по физике.</w:t>
      </w:r>
    </w:p>
    <w:p w:rsidR="004E4325" w:rsidRPr="0058469E" w:rsidRDefault="004E4325" w:rsidP="004E4325">
      <w:pPr>
        <w:shd w:val="clear" w:color="auto" w:fill="FFFFFF"/>
        <w:spacing w:before="96"/>
        <w:ind w:left="706"/>
        <w:rPr>
          <w:color w:val="000000"/>
        </w:rPr>
      </w:pPr>
      <w:r w:rsidRPr="0058469E">
        <w:rPr>
          <w:color w:val="000000"/>
          <w:sz w:val="28"/>
          <w:szCs w:val="28"/>
        </w:rPr>
        <w:t>Руководители      экзаменов      и      организаторы      назначаются      органом</w:t>
      </w:r>
    </w:p>
    <w:p w:rsidR="004E4325" w:rsidRPr="0058469E" w:rsidRDefault="004E4325" w:rsidP="004E4325">
      <w:pPr>
        <w:shd w:val="clear" w:color="auto" w:fill="FFFFFF"/>
        <w:spacing w:before="96"/>
        <w:ind w:left="706"/>
        <w:rPr>
          <w:color w:val="000000"/>
        </w:rPr>
        <w:sectPr w:rsidR="004E4325" w:rsidRPr="0058469E">
          <w:pgSz w:w="11909" w:h="16838"/>
          <w:pgMar w:top="432" w:right="571" w:bottom="101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5"/>
        <w:jc w:val="center"/>
        <w:rPr>
          <w:color w:val="000000"/>
        </w:rPr>
      </w:pPr>
      <w:r w:rsidRPr="0058469E">
        <w:rPr>
          <w:color w:val="000000"/>
          <w:spacing w:val="-12"/>
          <w:sz w:val="22"/>
          <w:szCs w:val="22"/>
        </w:rPr>
        <w:lastRenderedPageBreak/>
        <w:t>18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исполнительной власти субъекта Российской Федерации, осуществляющим государственное управление в сфере образования, загранучреждением по согласованию с экзаменационной комиссией. В качестве организаторов привлекаются лица, прошедшие соответствующую подготовку. При проведении экзаменов по соответствующему учебному предмету в состав организаторов не должны входить специалисты по данному учебному предмету (за исключением экзаменов по иностранным языкам, на которых при проведении устной части экзамена требуется присутствие специалиста-собеседника).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В день проведения экзамена в образовательной организации также могут присутствовать:</w:t>
      </w:r>
    </w:p>
    <w:p w:rsidR="004E4325" w:rsidRPr="0058469E" w:rsidRDefault="004E4325" w:rsidP="004E4325">
      <w:pPr>
        <w:shd w:val="clear" w:color="auto" w:fill="FFFFFF"/>
        <w:tabs>
          <w:tab w:val="left" w:pos="994"/>
        </w:tabs>
        <w:spacing w:before="5" w:line="480" w:lineRule="exact"/>
        <w:ind w:left="706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а)</w:t>
      </w:r>
      <w:r w:rsidRPr="0058469E">
        <w:rPr>
          <w:color w:val="000000"/>
          <w:sz w:val="28"/>
          <w:szCs w:val="28"/>
        </w:rPr>
        <w:tab/>
        <w:t>представители средств массовой информации;</w:t>
      </w:r>
    </w:p>
    <w:p w:rsidR="004E4325" w:rsidRPr="0058469E" w:rsidRDefault="004E4325" w:rsidP="004E4325">
      <w:pPr>
        <w:shd w:val="clear" w:color="auto" w:fill="FFFFFF"/>
        <w:tabs>
          <w:tab w:val="left" w:pos="994"/>
        </w:tabs>
        <w:spacing w:line="480" w:lineRule="exact"/>
        <w:ind w:left="706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б)</w:t>
      </w:r>
      <w:r w:rsidRPr="0058469E">
        <w:rPr>
          <w:color w:val="000000"/>
          <w:sz w:val="28"/>
          <w:szCs w:val="28"/>
        </w:rPr>
        <w:tab/>
        <w:t>общественные наблюдатели, аккредитованные в установленном порядке;</w:t>
      </w:r>
    </w:p>
    <w:p w:rsidR="004E4325" w:rsidRPr="0058469E" w:rsidRDefault="004E4325" w:rsidP="004E4325">
      <w:pPr>
        <w:shd w:val="clear" w:color="auto" w:fill="FFFFFF"/>
        <w:tabs>
          <w:tab w:val="left" w:pos="1090"/>
        </w:tabs>
        <w:spacing w:before="5" w:line="480" w:lineRule="exact"/>
        <w:ind w:firstLine="706"/>
        <w:jc w:val="both"/>
        <w:rPr>
          <w:color w:val="000000"/>
        </w:rPr>
      </w:pPr>
      <w:proofErr w:type="gramStart"/>
      <w:r w:rsidRPr="0058469E">
        <w:rPr>
          <w:color w:val="000000"/>
          <w:spacing w:val="-2"/>
          <w:sz w:val="28"/>
          <w:szCs w:val="28"/>
        </w:rPr>
        <w:t>в)</w:t>
      </w:r>
      <w:r w:rsidRPr="0058469E">
        <w:rPr>
          <w:color w:val="000000"/>
          <w:sz w:val="28"/>
          <w:szCs w:val="28"/>
        </w:rPr>
        <w:tab/>
        <w:t>должностные лица органа исполнительной власти субъекта Российской</w:t>
      </w:r>
      <w:r w:rsidRPr="0058469E">
        <w:rPr>
          <w:color w:val="000000"/>
          <w:sz w:val="28"/>
          <w:szCs w:val="28"/>
        </w:rPr>
        <w:br/>
        <w:t>Федерации, осуществляющего переданные полномочия Российской Федерации в</w:t>
      </w:r>
      <w:r w:rsidRPr="0058469E">
        <w:rPr>
          <w:color w:val="000000"/>
          <w:sz w:val="28"/>
          <w:szCs w:val="28"/>
        </w:rPr>
        <w:br/>
        <w:t>сфере образования, осуществляющие проверку соблюдения установленного порядка</w:t>
      </w:r>
      <w:r w:rsidRPr="0058469E">
        <w:rPr>
          <w:color w:val="000000"/>
          <w:sz w:val="28"/>
          <w:szCs w:val="28"/>
        </w:rPr>
        <w:br/>
        <w:t>проведения государственной итоговой аттестации, а также должностные лица</w:t>
      </w:r>
      <w:r w:rsidRPr="0058469E">
        <w:rPr>
          <w:color w:val="000000"/>
          <w:sz w:val="28"/>
          <w:szCs w:val="28"/>
        </w:rPr>
        <w:br/>
      </w:r>
      <w:proofErr w:type="spellStart"/>
      <w:r w:rsidRPr="0058469E">
        <w:rPr>
          <w:color w:val="000000"/>
          <w:sz w:val="28"/>
          <w:szCs w:val="28"/>
        </w:rPr>
        <w:t>Рособрнадзора</w:t>
      </w:r>
      <w:proofErr w:type="spellEnd"/>
      <w:r w:rsidRPr="0058469E">
        <w:rPr>
          <w:color w:val="000000"/>
          <w:sz w:val="28"/>
          <w:szCs w:val="28"/>
        </w:rPr>
        <w:t>.</w:t>
      </w:r>
      <w:proofErr w:type="gramEnd"/>
    </w:p>
    <w:p w:rsidR="004E4325" w:rsidRPr="0058469E" w:rsidRDefault="004E4325" w:rsidP="004E4325">
      <w:pPr>
        <w:shd w:val="clear" w:color="auto" w:fill="FFFFFF"/>
        <w:spacing w:before="5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Представители средств массовой информации могут присутствовать в аудиториях для проведения экзамена только до момента начала выполнения </w:t>
      </w:r>
      <w:proofErr w:type="gramStart"/>
      <w:r w:rsidRPr="0058469E">
        <w:rPr>
          <w:color w:val="000000"/>
          <w:sz w:val="28"/>
          <w:szCs w:val="28"/>
        </w:rPr>
        <w:t>обучающимися</w:t>
      </w:r>
      <w:proofErr w:type="gramEnd"/>
      <w:r w:rsidRPr="0058469E">
        <w:rPr>
          <w:color w:val="000000"/>
          <w:sz w:val="28"/>
          <w:szCs w:val="28"/>
        </w:rPr>
        <w:t xml:space="preserve"> экзаменационной работы.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Допуск указанных лиц в образовательную организацию осуществляется только при наличии у них документов, удостоверяющих их личность и подтверждающих их полномочия.</w:t>
      </w:r>
    </w:p>
    <w:p w:rsidR="004E4325" w:rsidRPr="0058469E" w:rsidRDefault="004E4325" w:rsidP="004E4325">
      <w:pPr>
        <w:shd w:val="clear" w:color="auto" w:fill="FFFFFF"/>
        <w:tabs>
          <w:tab w:val="left" w:pos="1430"/>
        </w:tabs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35.</w:t>
      </w:r>
      <w:r w:rsidRPr="0058469E">
        <w:rPr>
          <w:color w:val="000000"/>
          <w:sz w:val="28"/>
          <w:szCs w:val="28"/>
        </w:rPr>
        <w:tab/>
        <w:t>Экзаменационные материалы доставляются в образовательную</w:t>
      </w:r>
      <w:r w:rsidRPr="0058469E">
        <w:rPr>
          <w:color w:val="000000"/>
          <w:sz w:val="28"/>
          <w:szCs w:val="28"/>
        </w:rPr>
        <w:br/>
        <w:t>организацию уполномоченными представителями экзаменационной комиссии.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В случае использования экзаменационных материалов в электронном виде до начала экзамена (не ранее чем за 2 часа) руководитель экзамена в присутствии уполномоченного представителя экзаменационной комиссии организует тиражирование на бумажных носителях и упаковку экзаменационных материалов.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left="710"/>
        <w:rPr>
          <w:color w:val="000000"/>
        </w:rPr>
      </w:pPr>
      <w:r w:rsidRPr="0058469E">
        <w:rPr>
          <w:color w:val="000000"/>
          <w:sz w:val="28"/>
          <w:szCs w:val="28"/>
        </w:rPr>
        <w:t>Вскрытие экзаменационных материалов до начала экзамена запрещено.</w:t>
      </w:r>
    </w:p>
    <w:p w:rsidR="004E4325" w:rsidRPr="0058469E" w:rsidRDefault="004E4325" w:rsidP="00BD2200">
      <w:pPr>
        <w:shd w:val="clear" w:color="auto" w:fill="FDE9D9" w:themeFill="accent6" w:themeFillTint="33"/>
        <w:tabs>
          <w:tab w:val="left" w:pos="1133"/>
        </w:tabs>
        <w:spacing w:line="480" w:lineRule="exact"/>
        <w:ind w:left="710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36.</w:t>
      </w:r>
      <w:r w:rsidRPr="0058469E">
        <w:rPr>
          <w:color w:val="000000"/>
          <w:sz w:val="28"/>
          <w:szCs w:val="28"/>
        </w:rPr>
        <w:tab/>
        <w:t>Экзамен проводится в спокойной и доброжелательной обстановке.</w:t>
      </w:r>
    </w:p>
    <w:p w:rsidR="004E4325" w:rsidRPr="0058469E" w:rsidRDefault="004E4325" w:rsidP="00BD2200">
      <w:pPr>
        <w:shd w:val="clear" w:color="auto" w:fill="FDE9D9" w:themeFill="accent6" w:themeFillTint="33"/>
        <w:tabs>
          <w:tab w:val="left" w:pos="1133"/>
        </w:tabs>
        <w:spacing w:line="480" w:lineRule="exact"/>
        <w:ind w:left="710"/>
        <w:rPr>
          <w:color w:val="000000"/>
        </w:rPr>
        <w:sectPr w:rsidR="004E4325" w:rsidRPr="0058469E">
          <w:pgSz w:w="11909" w:h="16838"/>
          <w:pgMar w:top="432" w:right="571" w:bottom="1008" w:left="1133" w:header="720" w:footer="720" w:gutter="0"/>
          <w:cols w:space="60"/>
          <w:noEndnote/>
        </w:sectPr>
      </w:pPr>
    </w:p>
    <w:p w:rsidR="004E4325" w:rsidRPr="0058469E" w:rsidRDefault="004E4325" w:rsidP="00BD2200">
      <w:pPr>
        <w:shd w:val="clear" w:color="auto" w:fill="FDE9D9" w:themeFill="accent6" w:themeFillTint="33"/>
        <w:ind w:right="10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19</w:t>
      </w:r>
    </w:p>
    <w:p w:rsidR="004E4325" w:rsidRPr="0058469E" w:rsidRDefault="004E4325" w:rsidP="00BD2200">
      <w:pPr>
        <w:shd w:val="clear" w:color="auto" w:fill="FDE9D9" w:themeFill="accent6" w:themeFillTint="33"/>
        <w:spacing w:before="168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До начала экзамена организаторы проводят инструктаж, в том числе информируют обучающихся о порядке проведения экзамена, правилах оформления экзаменационной работы, продолжительности экзамена, порядке подачи апелляций, а также о времени и месте ознакомления с результатами государственной итоговой аттестации.</w:t>
      </w:r>
    </w:p>
    <w:p w:rsidR="004E4325" w:rsidRPr="0058469E" w:rsidRDefault="004E4325" w:rsidP="00BD2200">
      <w:pPr>
        <w:shd w:val="clear" w:color="auto" w:fill="FDE9D9" w:themeFill="accent6" w:themeFillTint="33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Во время экзамена обучающиеся должны соблюдать установленный порядок проведения экзамена и следовать указаниям организаторов. Во время экзамена обучающиеся не должны общаться друг с другом, свободно перемещаться по аудитории.</w:t>
      </w:r>
    </w:p>
    <w:p w:rsidR="004E4325" w:rsidRPr="0058469E" w:rsidRDefault="004E4325" w:rsidP="00BD2200">
      <w:pPr>
        <w:shd w:val="clear" w:color="auto" w:fill="FDE9D9" w:themeFill="accent6" w:themeFillTint="33"/>
        <w:spacing w:line="480" w:lineRule="exact"/>
        <w:ind w:right="10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В аудиториях во время проведения экзаменов обучающимся и лицам, привлекаемым к проведению экзаменов, запрещается использовать средства связи, а также следующие средства обучения и воспитания: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приборы, оборудование, инструменты, компьютеры, информационно-телекоммуникационные сети, аппаратно-программные и аудиовизуальные средства, за исключением случаев, когда их использование предусмотрено процедурой проведения экзамена по соответствующему учебному предмету;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учебно-наглядные пособия,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При установлении факта наличия и (или) использования указанными лицами средств связи, средств обучения и воспитания во время проведения экзаменов или иного нарушения ими установленного порядка проведения </w:t>
      </w:r>
      <w:proofErr w:type="gramStart"/>
      <w:r w:rsidRPr="0058469E">
        <w:rPr>
          <w:color w:val="000000"/>
          <w:sz w:val="28"/>
          <w:szCs w:val="28"/>
        </w:rPr>
        <w:t>экзаменов</w:t>
      </w:r>
      <w:proofErr w:type="gramEnd"/>
      <w:r w:rsidRPr="0058469E">
        <w:rPr>
          <w:color w:val="000000"/>
          <w:sz w:val="28"/>
          <w:szCs w:val="28"/>
        </w:rPr>
        <w:t xml:space="preserve"> </w:t>
      </w:r>
      <w:r w:rsidRPr="0058469E">
        <w:rPr>
          <w:color w:val="000000"/>
          <w:spacing w:val="-1"/>
          <w:sz w:val="28"/>
          <w:szCs w:val="28"/>
        </w:rPr>
        <w:t xml:space="preserve">уполномоченные представители экзаменационной комиссии удаляют указанных лиц </w:t>
      </w:r>
      <w:r w:rsidRPr="0058469E">
        <w:rPr>
          <w:color w:val="000000"/>
          <w:sz w:val="28"/>
          <w:szCs w:val="28"/>
        </w:rPr>
        <w:t>из образовательной организации и составляют акт об удалении с экзамена.</w:t>
      </w:r>
    </w:p>
    <w:p w:rsidR="004E4325" w:rsidRPr="0058469E" w:rsidRDefault="004E4325" w:rsidP="004E4325">
      <w:pPr>
        <w:shd w:val="clear" w:color="auto" w:fill="FFFFFF"/>
        <w:spacing w:line="480" w:lineRule="exact"/>
        <w:ind w:right="10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Если обучающийся по объективным причинам не может завершить выполнение экзаменационной работы, то он может досрочно покинуть аудиторию.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В таком случае уполномоченный представитель экзаменационной комиссии составляет акт о досрочном завершении экзамена по объективным причинам.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Экзаменационные работы </w:t>
      </w:r>
      <w:proofErr w:type="gramStart"/>
      <w:r w:rsidRPr="0058469E">
        <w:rPr>
          <w:color w:val="000000"/>
          <w:sz w:val="28"/>
          <w:szCs w:val="28"/>
        </w:rPr>
        <w:t>обучающихся</w:t>
      </w:r>
      <w:proofErr w:type="gramEnd"/>
      <w:r w:rsidRPr="0058469E">
        <w:rPr>
          <w:color w:val="000000"/>
          <w:sz w:val="28"/>
          <w:szCs w:val="28"/>
        </w:rPr>
        <w:t>, не завершивших выполнение экзаменационной работы по уважительным причинам и удаленных с экзамена, не проверяются.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  <w:sectPr w:rsidR="004E4325" w:rsidRPr="0058469E">
          <w:pgSz w:w="11909" w:h="16838"/>
          <w:pgMar w:top="432" w:right="566" w:bottom="100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5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20</w:t>
      </w:r>
    </w:p>
    <w:p w:rsidR="004E4325" w:rsidRPr="0058469E" w:rsidRDefault="004E4325" w:rsidP="004E4325">
      <w:pPr>
        <w:shd w:val="clear" w:color="auto" w:fill="FFFFFF"/>
        <w:tabs>
          <w:tab w:val="left" w:pos="1248"/>
        </w:tabs>
        <w:spacing w:before="168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37.</w:t>
      </w:r>
      <w:r w:rsidRPr="0058469E">
        <w:rPr>
          <w:color w:val="000000"/>
          <w:sz w:val="28"/>
          <w:szCs w:val="28"/>
        </w:rPr>
        <w:tab/>
        <w:t>По истечении времени экзамена организаторы объявляют окончание</w:t>
      </w:r>
      <w:r w:rsidRPr="0058469E">
        <w:rPr>
          <w:color w:val="000000"/>
          <w:sz w:val="28"/>
          <w:szCs w:val="28"/>
        </w:rPr>
        <w:br/>
        <w:t xml:space="preserve">экзамена и собирают экзаменационные материалы у </w:t>
      </w:r>
      <w:proofErr w:type="gramStart"/>
      <w:r w:rsidRPr="0058469E">
        <w:rPr>
          <w:color w:val="000000"/>
          <w:sz w:val="28"/>
          <w:szCs w:val="28"/>
        </w:rPr>
        <w:t>обучающихся</w:t>
      </w:r>
      <w:proofErr w:type="gramEnd"/>
      <w:r w:rsidRPr="0058469E">
        <w:rPr>
          <w:color w:val="000000"/>
          <w:sz w:val="28"/>
          <w:szCs w:val="28"/>
        </w:rPr>
        <w:t>. Собранные</w:t>
      </w:r>
      <w:r w:rsidRPr="0058469E">
        <w:rPr>
          <w:color w:val="000000"/>
          <w:sz w:val="28"/>
          <w:szCs w:val="28"/>
        </w:rPr>
        <w:br/>
        <w:t>экзаменационные материалы организаторы упаковывают в отдельные пакеты. На</w:t>
      </w:r>
      <w:r w:rsidRPr="0058469E">
        <w:rPr>
          <w:color w:val="000000"/>
          <w:sz w:val="28"/>
          <w:szCs w:val="28"/>
        </w:rPr>
        <w:br/>
        <w:t>каждом пакете организаторы отмечают наименование, адрес образовательной</w:t>
      </w:r>
      <w:r w:rsidRPr="0058469E">
        <w:rPr>
          <w:color w:val="000000"/>
          <w:sz w:val="28"/>
          <w:szCs w:val="28"/>
        </w:rPr>
        <w:br/>
        <w:t>организации, номер аудитории, наименование учебного предмета, по которому</w:t>
      </w:r>
      <w:r w:rsidRPr="0058469E">
        <w:rPr>
          <w:color w:val="000000"/>
          <w:sz w:val="28"/>
          <w:szCs w:val="28"/>
        </w:rPr>
        <w:br/>
        <w:t>проводился экзамен, и количество материалов в пакете.</w:t>
      </w:r>
    </w:p>
    <w:p w:rsidR="004E4325" w:rsidRPr="0058469E" w:rsidRDefault="004E4325" w:rsidP="004E4325">
      <w:pPr>
        <w:shd w:val="clear" w:color="auto" w:fill="FFFFFF"/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Обучающиеся, досрочно завершившие выполнение экзаменационной работы, могут сдать ее организаторам и покинуть аудиторию, не дожидаясь завершения окончания экзамена.</w:t>
      </w:r>
    </w:p>
    <w:p w:rsidR="004E4325" w:rsidRPr="0058469E" w:rsidRDefault="004E4325" w:rsidP="004E4325">
      <w:pPr>
        <w:shd w:val="clear" w:color="auto" w:fill="FFFFFF"/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Запечатанные пакеты с экзаменационными работами в тот же день направляются уполномоченными представителями экзаменационной комиссии в РЦОИ (структурные подразделения РЦОИ муниципального района и (или) городского округа).</w:t>
      </w:r>
    </w:p>
    <w:p w:rsidR="004E4325" w:rsidRPr="0058469E" w:rsidRDefault="004E4325" w:rsidP="004E4325">
      <w:pPr>
        <w:shd w:val="clear" w:color="auto" w:fill="FFFFFF"/>
        <w:spacing w:before="590" w:line="322" w:lineRule="exact"/>
        <w:ind w:left="3197" w:right="499" w:hanging="1805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VI</w:t>
      </w:r>
      <w:r w:rsidRPr="0058469E">
        <w:rPr>
          <w:color w:val="000000"/>
          <w:spacing w:val="-2"/>
          <w:sz w:val="28"/>
          <w:szCs w:val="28"/>
          <w:lang w:val="en-US"/>
        </w:rPr>
        <w:t>I</w:t>
      </w:r>
      <w:r w:rsidRPr="0058469E">
        <w:rPr>
          <w:color w:val="000000"/>
          <w:spacing w:val="-2"/>
          <w:sz w:val="28"/>
          <w:szCs w:val="28"/>
        </w:rPr>
        <w:t xml:space="preserve">. Проверка экзаменационных работ участников государственной </w:t>
      </w:r>
      <w:r w:rsidRPr="0058469E">
        <w:rPr>
          <w:color w:val="000000"/>
          <w:sz w:val="28"/>
          <w:szCs w:val="28"/>
        </w:rPr>
        <w:t>итоговой аттестации и их оценивание</w:t>
      </w:r>
    </w:p>
    <w:p w:rsidR="004E4325" w:rsidRPr="0058469E" w:rsidRDefault="004E4325" w:rsidP="004E4325">
      <w:pPr>
        <w:numPr>
          <w:ilvl w:val="0"/>
          <w:numId w:val="4"/>
        </w:numPr>
        <w:shd w:val="clear" w:color="auto" w:fill="FFFFFF"/>
        <w:tabs>
          <w:tab w:val="left" w:pos="1248"/>
        </w:tabs>
        <w:spacing w:before="336" w:line="480" w:lineRule="exact"/>
        <w:ind w:right="5" w:firstLine="706"/>
        <w:jc w:val="both"/>
        <w:rPr>
          <w:color w:val="000000"/>
          <w:spacing w:val="-3"/>
          <w:sz w:val="28"/>
          <w:szCs w:val="28"/>
        </w:rPr>
      </w:pPr>
      <w:r w:rsidRPr="0058469E">
        <w:rPr>
          <w:color w:val="000000"/>
          <w:sz w:val="28"/>
          <w:szCs w:val="28"/>
        </w:rPr>
        <w:t>РЦОИ обеспечивает предметные комиссии обезличенными копиями экзаменационных работ обучающихся.</w:t>
      </w:r>
    </w:p>
    <w:p w:rsidR="004E4325" w:rsidRPr="0058469E" w:rsidRDefault="004E4325" w:rsidP="004E4325">
      <w:pPr>
        <w:numPr>
          <w:ilvl w:val="0"/>
          <w:numId w:val="4"/>
        </w:numPr>
        <w:shd w:val="clear" w:color="auto" w:fill="FFFFFF"/>
        <w:tabs>
          <w:tab w:val="left" w:pos="1248"/>
        </w:tabs>
        <w:spacing w:line="480" w:lineRule="exact"/>
        <w:ind w:firstLine="706"/>
        <w:jc w:val="both"/>
        <w:rPr>
          <w:color w:val="000000"/>
          <w:spacing w:val="-3"/>
          <w:sz w:val="28"/>
          <w:szCs w:val="28"/>
        </w:rPr>
      </w:pPr>
      <w:r w:rsidRPr="0058469E">
        <w:rPr>
          <w:color w:val="000000"/>
          <w:sz w:val="28"/>
          <w:szCs w:val="28"/>
        </w:rPr>
        <w:t>Экзаменационные работы проверяются двумя членами предметной комиссии (далее - экспертами). 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расхождения в баллах, выставленных двумя экспертами, назначается проверка третьим экспертом.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Третий эксперт назначается председателем предметной комиссии из числа экспертов, ранее не проверявших экзаменационную работу.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firstLine="72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Третий эксперт проверяет и выставляет баллы только за те ответы на задания, в которых было обнаружено расхождение в баллах двух экспертов. Третьему эксперту предоставляется информация о баллах, выставленных экспертами, ранее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firstLine="720"/>
        <w:jc w:val="both"/>
        <w:rPr>
          <w:color w:val="000000"/>
        </w:rPr>
        <w:sectPr w:rsidR="004E4325" w:rsidRPr="0058469E">
          <w:pgSz w:w="11909" w:h="16838"/>
          <w:pgMar w:top="432" w:right="571" w:bottom="1330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10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21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ind w:right="10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>проверявшими</w:t>
      </w:r>
      <w:proofErr w:type="gramEnd"/>
      <w:r w:rsidRPr="0058469E">
        <w:rPr>
          <w:color w:val="000000"/>
          <w:sz w:val="28"/>
          <w:szCs w:val="28"/>
        </w:rPr>
        <w:t xml:space="preserve"> экзаменационную работу участника государственной итоговой аттестации. Баллы, выставленные третьим экспертом, являются окончательными.</w:t>
      </w:r>
    </w:p>
    <w:p w:rsidR="004E4325" w:rsidRPr="0058469E" w:rsidRDefault="004E4325" w:rsidP="004E4325">
      <w:pPr>
        <w:shd w:val="clear" w:color="auto" w:fill="FFFFFF"/>
        <w:tabs>
          <w:tab w:val="left" w:pos="1152"/>
        </w:tabs>
        <w:spacing w:line="480" w:lineRule="exact"/>
        <w:ind w:right="10" w:firstLine="706"/>
        <w:jc w:val="both"/>
        <w:rPr>
          <w:b/>
          <w:bCs/>
          <w:color w:val="000000"/>
        </w:rPr>
      </w:pPr>
      <w:r w:rsidRPr="0058469E">
        <w:rPr>
          <w:color w:val="000000"/>
          <w:spacing w:val="-2"/>
          <w:sz w:val="28"/>
          <w:szCs w:val="28"/>
        </w:rPr>
        <w:t>40.</w:t>
      </w:r>
      <w:r w:rsidRPr="0058469E">
        <w:rPr>
          <w:b/>
          <w:bCs/>
          <w:color w:val="000000"/>
          <w:sz w:val="28"/>
          <w:szCs w:val="28"/>
        </w:rPr>
        <w:tab/>
        <w:t>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p w:rsidR="004E4325" w:rsidRPr="0058469E" w:rsidRDefault="004E4325" w:rsidP="004E4325">
      <w:pPr>
        <w:shd w:val="clear" w:color="auto" w:fill="FFFFFF"/>
        <w:spacing w:before="590" w:line="322" w:lineRule="exact"/>
        <w:ind w:left="2822" w:right="499" w:hanging="1325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 xml:space="preserve">VIII. Утверждение, изменение и (или) аннулирование результатов </w:t>
      </w:r>
      <w:r w:rsidRPr="0058469E">
        <w:rPr>
          <w:color w:val="000000"/>
          <w:sz w:val="28"/>
          <w:szCs w:val="28"/>
        </w:rPr>
        <w:t>государственной итоговой аттестации</w:t>
      </w:r>
    </w:p>
    <w:p w:rsidR="004E4325" w:rsidRPr="0058469E" w:rsidRDefault="004E4325" w:rsidP="004E4325">
      <w:pPr>
        <w:shd w:val="clear" w:color="auto" w:fill="FFFFFF"/>
        <w:tabs>
          <w:tab w:val="left" w:pos="1152"/>
        </w:tabs>
        <w:spacing w:before="336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41.</w:t>
      </w:r>
      <w:r w:rsidRPr="0058469E">
        <w:rPr>
          <w:color w:val="000000"/>
          <w:sz w:val="28"/>
          <w:szCs w:val="28"/>
        </w:rPr>
        <w:tab/>
        <w:t>Экзаменационная комиссия на своем заседании рассматривает результаты</w:t>
      </w:r>
      <w:r w:rsidRPr="0058469E">
        <w:rPr>
          <w:color w:val="000000"/>
          <w:sz w:val="28"/>
          <w:szCs w:val="28"/>
        </w:rPr>
        <w:br/>
        <w:t>государственной итоговой аттестации по каждому учебному предмету и принимает</w:t>
      </w:r>
      <w:r w:rsidRPr="0058469E">
        <w:rPr>
          <w:color w:val="000000"/>
          <w:sz w:val="28"/>
          <w:szCs w:val="28"/>
        </w:rPr>
        <w:br/>
        <w:t>решение об их утверждении, изменении и (или) аннулировании в случаях,</w:t>
      </w:r>
      <w:r w:rsidRPr="0058469E">
        <w:rPr>
          <w:color w:val="000000"/>
          <w:sz w:val="28"/>
          <w:szCs w:val="28"/>
        </w:rPr>
        <w:br/>
        <w:t>предусмотренных настоящим Положением.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Результаты государственной итоговой аттестации признаются удовлетворительными в случае, если </w:t>
      </w:r>
      <w:proofErr w:type="gramStart"/>
      <w:r w:rsidRPr="0058469E">
        <w:rPr>
          <w:color w:val="000000"/>
          <w:sz w:val="28"/>
          <w:szCs w:val="28"/>
        </w:rPr>
        <w:t>обучающийся</w:t>
      </w:r>
      <w:proofErr w:type="gramEnd"/>
      <w:r w:rsidRPr="0058469E">
        <w:rPr>
          <w:color w:val="000000"/>
          <w:sz w:val="28"/>
          <w:szCs w:val="28"/>
        </w:rPr>
        <w:t xml:space="preserve"> по обязательным учебным предметам набрал количество баллов не ниже минимального, установленного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В случае если обучающийся получил на государственной итоговой аттестации неудовлетворительный результат по одному из обязательных учебных предметов, он допускается повторно к государственной итоговой аттестации по данному предмету в текущем году в формах, установленных настоящим Положением, в дополнительные сроки.</w:t>
      </w:r>
    </w:p>
    <w:p w:rsidR="004E4325" w:rsidRPr="0058469E" w:rsidRDefault="004E4325" w:rsidP="004E4325">
      <w:pPr>
        <w:shd w:val="clear" w:color="auto" w:fill="FFFFFF"/>
        <w:tabs>
          <w:tab w:val="left" w:pos="1152"/>
        </w:tabs>
        <w:spacing w:before="5"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42.</w:t>
      </w:r>
      <w:r w:rsidRPr="0058469E">
        <w:rPr>
          <w:color w:val="000000"/>
          <w:sz w:val="28"/>
          <w:szCs w:val="28"/>
        </w:rPr>
        <w:tab/>
        <w:t>Удовлетворительные результаты государственной итоговой аттестации по</w:t>
      </w:r>
      <w:r w:rsidRPr="0058469E">
        <w:rPr>
          <w:color w:val="000000"/>
          <w:sz w:val="28"/>
          <w:szCs w:val="28"/>
        </w:rPr>
        <w:br/>
        <w:t xml:space="preserve">обязательным учебным предметам являются основанием </w:t>
      </w:r>
      <w:proofErr w:type="gramStart"/>
      <w:r w:rsidRPr="0058469E">
        <w:rPr>
          <w:color w:val="000000"/>
          <w:sz w:val="28"/>
          <w:szCs w:val="28"/>
        </w:rPr>
        <w:t>выдачи</w:t>
      </w:r>
      <w:proofErr w:type="gramEnd"/>
      <w:r w:rsidRPr="0058469E">
        <w:rPr>
          <w:color w:val="000000"/>
          <w:sz w:val="28"/>
          <w:szCs w:val="28"/>
        </w:rPr>
        <w:t xml:space="preserve"> обучающимся</w:t>
      </w:r>
      <w:r w:rsidRPr="0058469E">
        <w:rPr>
          <w:color w:val="000000"/>
          <w:sz w:val="28"/>
          <w:szCs w:val="28"/>
        </w:rPr>
        <w:br/>
        <w:t>документа об образовании - аттестата об основном общем образовании, образцы и</w:t>
      </w:r>
      <w:r w:rsidRPr="0058469E">
        <w:rPr>
          <w:color w:val="000000"/>
          <w:sz w:val="28"/>
          <w:szCs w:val="28"/>
        </w:rPr>
        <w:br/>
      </w:r>
      <w:r w:rsidRPr="0058469E">
        <w:rPr>
          <w:color w:val="000000"/>
          <w:spacing w:val="-1"/>
          <w:sz w:val="28"/>
          <w:szCs w:val="28"/>
        </w:rPr>
        <w:t xml:space="preserve">порядок выдачи которого утверждаются </w:t>
      </w:r>
      <w:proofErr w:type="spellStart"/>
      <w:r w:rsidRPr="0058469E">
        <w:rPr>
          <w:color w:val="000000"/>
          <w:spacing w:val="-1"/>
          <w:sz w:val="28"/>
          <w:szCs w:val="28"/>
        </w:rPr>
        <w:t>Минобрнауки</w:t>
      </w:r>
      <w:proofErr w:type="spellEnd"/>
      <w:r w:rsidRPr="0058469E">
        <w:rPr>
          <w:color w:val="000000"/>
          <w:spacing w:val="-1"/>
          <w:sz w:val="28"/>
          <w:szCs w:val="28"/>
        </w:rPr>
        <w:t xml:space="preserve"> России</w:t>
      </w:r>
      <w:hyperlink w:anchor="bookmark4" w:history="1">
        <w:r w:rsidRPr="0058469E">
          <w:rPr>
            <w:color w:val="000000"/>
            <w:spacing w:val="-1"/>
            <w:sz w:val="28"/>
            <w:szCs w:val="28"/>
            <w:vertAlign w:val="superscript"/>
          </w:rPr>
          <w:t>5</w:t>
        </w:r>
      </w:hyperlink>
      <w:r w:rsidRPr="0058469E">
        <w:rPr>
          <w:color w:val="000000"/>
          <w:spacing w:val="-1"/>
          <w:sz w:val="28"/>
          <w:szCs w:val="28"/>
        </w:rPr>
        <w:t>.</w:t>
      </w:r>
    </w:p>
    <w:p w:rsidR="004E4325" w:rsidRPr="0058469E" w:rsidRDefault="004E4325" w:rsidP="004E4325">
      <w:pPr>
        <w:shd w:val="clear" w:color="auto" w:fill="FFFFFF"/>
        <w:tabs>
          <w:tab w:val="left" w:pos="1267"/>
        </w:tabs>
        <w:spacing w:before="10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43.</w:t>
      </w:r>
      <w:r w:rsidRPr="0058469E">
        <w:rPr>
          <w:color w:val="000000"/>
          <w:sz w:val="28"/>
          <w:szCs w:val="28"/>
        </w:rPr>
        <w:tab/>
        <w:t>Обучающимся, не завершившим основного общего образования, не</w:t>
      </w:r>
      <w:r w:rsidRPr="0058469E">
        <w:rPr>
          <w:color w:val="000000"/>
          <w:sz w:val="28"/>
          <w:szCs w:val="28"/>
        </w:rPr>
        <w:br/>
        <w:t>прошедшим государственной итоговой аттестации или получившим на</w:t>
      </w:r>
      <w:r w:rsidRPr="0058469E">
        <w:rPr>
          <w:color w:val="000000"/>
          <w:sz w:val="28"/>
          <w:szCs w:val="28"/>
        </w:rPr>
        <w:br/>
        <w:t>государственной итоговой аттестации неудовлетворительные результаты более чем</w:t>
      </w:r>
    </w:p>
    <w:p w:rsidR="004E4325" w:rsidRPr="0058469E" w:rsidRDefault="004E4325" w:rsidP="004E4325">
      <w:pPr>
        <w:shd w:val="clear" w:color="auto" w:fill="FFFFFF"/>
        <w:spacing w:before="216" w:line="274" w:lineRule="exact"/>
        <w:jc w:val="both"/>
        <w:rPr>
          <w:color w:val="000000"/>
        </w:rPr>
      </w:pPr>
      <w:bookmarkStart w:id="4" w:name="bookmark4"/>
      <w:r w:rsidRPr="0058469E">
        <w:rPr>
          <w:color w:val="000000"/>
          <w:sz w:val="24"/>
          <w:szCs w:val="24"/>
          <w:vertAlign w:val="superscript"/>
        </w:rPr>
        <w:t>5</w:t>
      </w:r>
      <w:bookmarkEnd w:id="4"/>
      <w:r w:rsidRPr="0058469E">
        <w:rPr>
          <w:color w:val="000000"/>
          <w:sz w:val="24"/>
          <w:szCs w:val="24"/>
        </w:rPr>
        <w:t xml:space="preserve"> Часть 4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8469E">
          <w:rPr>
            <w:color w:val="000000"/>
            <w:sz w:val="24"/>
            <w:szCs w:val="24"/>
          </w:rPr>
          <w:t>2012 г</w:t>
        </w:r>
      </w:smartTag>
      <w:r w:rsidRPr="0058469E">
        <w:rPr>
          <w:color w:val="000000"/>
          <w:sz w:val="24"/>
          <w:szCs w:val="24"/>
        </w:rPr>
        <w:t>. № 273-ФЗ «Об образовании в Российской Федерации» (Собрание законодательства Российской Федерации, 2012, № 53, ст. 7598).</w:t>
      </w:r>
    </w:p>
    <w:p w:rsidR="004E4325" w:rsidRPr="0058469E" w:rsidRDefault="004E4325" w:rsidP="004E4325">
      <w:pPr>
        <w:shd w:val="clear" w:color="auto" w:fill="FFFFFF"/>
        <w:spacing w:before="216" w:line="274" w:lineRule="exact"/>
        <w:jc w:val="both"/>
        <w:rPr>
          <w:color w:val="000000"/>
        </w:rPr>
        <w:sectPr w:rsidR="004E4325" w:rsidRPr="0058469E">
          <w:pgSz w:w="11909" w:h="16838"/>
          <w:pgMar w:top="432" w:right="566" w:bottom="65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10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22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ind w:right="5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по одному обязательному учебному предмету, либо получившим повторно неудовлетворительный результат по одному из этих предметов на государственной итоговой аттестации в дополнительные сроки, выдается справка об обучении в образовательной организации, образец которой устанавливается образовательной организацией</w:t>
      </w:r>
      <w:hyperlink w:anchor="bookmark5" w:history="1">
        <w:r w:rsidRPr="0058469E">
          <w:rPr>
            <w:color w:val="000000"/>
            <w:sz w:val="28"/>
            <w:szCs w:val="28"/>
            <w:vertAlign w:val="superscript"/>
          </w:rPr>
          <w:t>6</w:t>
        </w:r>
      </w:hyperlink>
      <w:r w:rsidRPr="0058469E">
        <w:rPr>
          <w:color w:val="000000"/>
          <w:sz w:val="28"/>
          <w:szCs w:val="28"/>
        </w:rPr>
        <w:t>.</w:t>
      </w:r>
    </w:p>
    <w:p w:rsidR="004E4325" w:rsidRPr="0058469E" w:rsidRDefault="004E4325" w:rsidP="004E4325">
      <w:pPr>
        <w:shd w:val="clear" w:color="auto" w:fill="FFFFFF"/>
        <w:spacing w:before="10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Указанным обучающимся предоставляется право пройти государственную итоговую аттестацию по соответствующим учебным предметам не ранее чем через год в сроки и в формах, установленных настоящим Положением. Для прохождения повторной государственной итоговой аттестации указанные лица должны быть восстановлены в образовательной организации на срок, необходимый для прохождения государственной итоговой аттестации.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44. В случае если конфликтной комиссией была удовлетворена апелляция обучающегося о нарушении установленного порядка проведения государственной итоговой аттестации, экзаменационная комиссии принимает решение об аннулировании результата государственной итоговой аттестации данного обучающегося, а также о его допуске к экзамену по соответствующему учебному предмету в дополнительные сроки, предусмотренные расписанием экзаменов.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При наличии фактов нарушения обучающимся установленного порядка проведения государственной итоговой аттестации экзаменационная комиссия принимает решение об аннулировании результата государственной итоговой аттестации данного обучающегося по соответствующему учебному предмету.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10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При принятии решения об аннулировании результата обучающегося в связи с </w:t>
      </w:r>
      <w:proofErr w:type="gramStart"/>
      <w:r w:rsidRPr="0058469E">
        <w:rPr>
          <w:color w:val="000000"/>
          <w:sz w:val="28"/>
          <w:szCs w:val="28"/>
        </w:rPr>
        <w:t>нарушением</w:t>
      </w:r>
      <w:proofErr w:type="gramEnd"/>
      <w:r w:rsidRPr="0058469E">
        <w:rPr>
          <w:color w:val="000000"/>
          <w:sz w:val="28"/>
          <w:szCs w:val="28"/>
        </w:rPr>
        <w:t xml:space="preserve"> им установленного порядка проведения государственной итоговой </w:t>
      </w:r>
      <w:r w:rsidRPr="0058469E">
        <w:rPr>
          <w:color w:val="000000"/>
          <w:spacing w:val="-1"/>
          <w:sz w:val="28"/>
          <w:szCs w:val="28"/>
        </w:rPr>
        <w:t xml:space="preserve">аттестации экзаменационная комиссия вправе запрашивать у уполномоченных лиц и </w:t>
      </w:r>
      <w:r w:rsidRPr="0058469E">
        <w:rPr>
          <w:color w:val="000000"/>
          <w:sz w:val="28"/>
          <w:szCs w:val="28"/>
        </w:rPr>
        <w:t>организаций необходимые документы и сведения, в том числе экзаменационную работу обучающегося, сведения о лицах, присутствовавших на экзамене, о соблюдении процедуры проведения государственной итоговой аттестации.</w:t>
      </w:r>
    </w:p>
    <w:p w:rsidR="004E4325" w:rsidRPr="0058469E" w:rsidRDefault="004E4325" w:rsidP="004E4325">
      <w:pPr>
        <w:shd w:val="clear" w:color="auto" w:fill="FFFFFF"/>
        <w:spacing w:before="336"/>
        <w:ind w:left="3216"/>
        <w:rPr>
          <w:color w:val="000000"/>
        </w:rPr>
      </w:pPr>
      <w:r w:rsidRPr="0058469E">
        <w:rPr>
          <w:color w:val="000000"/>
          <w:sz w:val="28"/>
          <w:szCs w:val="28"/>
        </w:rPr>
        <w:t>IX. Прием и рассмотрение апелляций</w:t>
      </w:r>
    </w:p>
    <w:p w:rsidR="004E4325" w:rsidRPr="0058469E" w:rsidRDefault="004E4325" w:rsidP="004E4325">
      <w:pPr>
        <w:shd w:val="clear" w:color="auto" w:fill="FFFFFF"/>
        <w:spacing w:before="643" w:line="274" w:lineRule="exact"/>
        <w:jc w:val="both"/>
        <w:rPr>
          <w:color w:val="000000"/>
        </w:rPr>
      </w:pPr>
      <w:bookmarkStart w:id="5" w:name="bookmark5"/>
      <w:r w:rsidRPr="0058469E">
        <w:rPr>
          <w:color w:val="000000"/>
          <w:sz w:val="24"/>
          <w:szCs w:val="24"/>
          <w:vertAlign w:val="superscript"/>
        </w:rPr>
        <w:t>6</w:t>
      </w:r>
      <w:bookmarkEnd w:id="5"/>
      <w:r w:rsidRPr="0058469E">
        <w:rPr>
          <w:color w:val="000000"/>
          <w:sz w:val="24"/>
          <w:szCs w:val="24"/>
        </w:rPr>
        <w:t xml:space="preserve"> 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8469E">
          <w:rPr>
            <w:color w:val="000000"/>
            <w:sz w:val="24"/>
            <w:szCs w:val="24"/>
          </w:rPr>
          <w:t>2012 г</w:t>
        </w:r>
      </w:smartTag>
      <w:r w:rsidRPr="0058469E">
        <w:rPr>
          <w:color w:val="000000"/>
          <w:sz w:val="24"/>
          <w:szCs w:val="24"/>
        </w:rPr>
        <w:t>. № 273-ФЗ «Об образовании в Российской Федерации» (Собрание законодательства Российской Федерации, 2012, № 53, ст. 7598).</w:t>
      </w:r>
    </w:p>
    <w:p w:rsidR="004E4325" w:rsidRPr="0058469E" w:rsidRDefault="004E4325" w:rsidP="004E4325">
      <w:pPr>
        <w:shd w:val="clear" w:color="auto" w:fill="FFFFFF"/>
        <w:spacing w:before="643" w:line="274" w:lineRule="exact"/>
        <w:jc w:val="both"/>
        <w:rPr>
          <w:color w:val="000000"/>
        </w:rPr>
        <w:sectPr w:rsidR="004E4325" w:rsidRPr="0058469E">
          <w:pgSz w:w="11909" w:h="16838"/>
          <w:pgMar w:top="432" w:right="566" w:bottom="65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5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23</w:t>
      </w:r>
    </w:p>
    <w:p w:rsidR="004E4325" w:rsidRPr="0058469E" w:rsidRDefault="004E4325" w:rsidP="004E4325">
      <w:pPr>
        <w:shd w:val="clear" w:color="auto" w:fill="FFFFFF"/>
        <w:tabs>
          <w:tab w:val="left" w:pos="1214"/>
        </w:tabs>
        <w:spacing w:before="168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45.</w:t>
      </w:r>
      <w:r w:rsidRPr="0058469E">
        <w:rPr>
          <w:color w:val="000000"/>
          <w:sz w:val="28"/>
          <w:szCs w:val="28"/>
        </w:rPr>
        <w:tab/>
        <w:t>В целях обеспечения права на объективное оценивание обучающимся</w:t>
      </w:r>
      <w:r w:rsidRPr="0058469E">
        <w:rPr>
          <w:color w:val="000000"/>
          <w:sz w:val="28"/>
          <w:szCs w:val="28"/>
        </w:rPr>
        <w:br/>
        <w:t>предоставляется право подать в письменной форме апелляцию о нарушении</w:t>
      </w:r>
      <w:r w:rsidRPr="0058469E">
        <w:rPr>
          <w:color w:val="000000"/>
          <w:sz w:val="28"/>
          <w:szCs w:val="28"/>
        </w:rPr>
        <w:br/>
        <w:t>установленного порядка проведения государственной итоговой аттестации по</w:t>
      </w:r>
      <w:r w:rsidRPr="0058469E">
        <w:rPr>
          <w:color w:val="000000"/>
          <w:sz w:val="28"/>
          <w:szCs w:val="28"/>
        </w:rPr>
        <w:br/>
        <w:t>учебному предмету и (или) о несогласии с выставленными баллами в конфликтную</w:t>
      </w:r>
      <w:r w:rsidRPr="0058469E">
        <w:rPr>
          <w:color w:val="000000"/>
          <w:sz w:val="28"/>
          <w:szCs w:val="28"/>
        </w:rPr>
        <w:br/>
        <w:t>комиссию.</w:t>
      </w:r>
    </w:p>
    <w:p w:rsidR="004E4325" w:rsidRPr="0058469E" w:rsidRDefault="004E4325" w:rsidP="004E4325">
      <w:pPr>
        <w:shd w:val="clear" w:color="auto" w:fill="FFFFFF"/>
        <w:tabs>
          <w:tab w:val="left" w:pos="1306"/>
        </w:tabs>
        <w:spacing w:before="5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46.</w:t>
      </w:r>
      <w:r w:rsidRPr="0058469E">
        <w:rPr>
          <w:color w:val="000000"/>
          <w:sz w:val="28"/>
          <w:szCs w:val="28"/>
        </w:rPr>
        <w:tab/>
        <w:t>Конфликтная комиссия не рассматривает апелляции по вопросам</w:t>
      </w:r>
      <w:r w:rsidRPr="0058469E">
        <w:rPr>
          <w:color w:val="000000"/>
          <w:sz w:val="28"/>
          <w:szCs w:val="28"/>
        </w:rPr>
        <w:br/>
        <w:t>содержания и структуры экзаменационных материалов по учебным предметам, а</w:t>
      </w:r>
      <w:r w:rsidRPr="0058469E">
        <w:rPr>
          <w:color w:val="000000"/>
          <w:sz w:val="28"/>
          <w:szCs w:val="28"/>
        </w:rPr>
        <w:br/>
        <w:t xml:space="preserve">также по вопросам, связанным с </w:t>
      </w:r>
      <w:proofErr w:type="gramStart"/>
      <w:r w:rsidRPr="0058469E">
        <w:rPr>
          <w:color w:val="000000"/>
          <w:sz w:val="28"/>
          <w:szCs w:val="28"/>
        </w:rPr>
        <w:t>нарушением</w:t>
      </w:r>
      <w:proofErr w:type="gramEnd"/>
      <w:r w:rsidRPr="0058469E">
        <w:rPr>
          <w:color w:val="000000"/>
          <w:sz w:val="28"/>
          <w:szCs w:val="28"/>
        </w:rPr>
        <w:t xml:space="preserve"> обучающимся требований к</w:t>
      </w:r>
      <w:r w:rsidRPr="0058469E">
        <w:rPr>
          <w:color w:val="000000"/>
          <w:sz w:val="28"/>
          <w:szCs w:val="28"/>
        </w:rPr>
        <w:br/>
        <w:t>выполнению экзаменационной работы.</w:t>
      </w:r>
    </w:p>
    <w:p w:rsidR="004E4325" w:rsidRPr="0058469E" w:rsidRDefault="004E4325" w:rsidP="004E4325">
      <w:pPr>
        <w:shd w:val="clear" w:color="auto" w:fill="FFFFFF"/>
        <w:tabs>
          <w:tab w:val="left" w:pos="1133"/>
        </w:tabs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47.</w:t>
      </w:r>
      <w:r w:rsidRPr="0058469E">
        <w:rPr>
          <w:color w:val="000000"/>
          <w:sz w:val="28"/>
          <w:szCs w:val="28"/>
        </w:rPr>
        <w:tab/>
      </w:r>
      <w:proofErr w:type="gramStart"/>
      <w:r w:rsidRPr="0058469E">
        <w:rPr>
          <w:color w:val="000000"/>
          <w:spacing w:val="-1"/>
          <w:sz w:val="28"/>
          <w:szCs w:val="28"/>
        </w:rPr>
        <w:t>При рассмотрении апелляции проверка изложенных в ней фактов не может</w:t>
      </w:r>
      <w:r w:rsidRPr="0058469E">
        <w:rPr>
          <w:color w:val="000000"/>
          <w:spacing w:val="-1"/>
          <w:sz w:val="28"/>
          <w:szCs w:val="28"/>
        </w:rPr>
        <w:br/>
      </w:r>
      <w:r w:rsidRPr="0058469E">
        <w:rPr>
          <w:color w:val="000000"/>
          <w:sz w:val="28"/>
          <w:szCs w:val="28"/>
        </w:rPr>
        <w:t>проводиться лицами, принимавшими участие в организации и (или) проведении</w:t>
      </w:r>
      <w:r w:rsidRPr="0058469E">
        <w:rPr>
          <w:color w:val="000000"/>
          <w:sz w:val="28"/>
          <w:szCs w:val="28"/>
        </w:rPr>
        <w:br/>
        <w:t>соответствующего экзамена, либо ранее проверявшими экзаменационную работу</w:t>
      </w:r>
      <w:r w:rsidRPr="0058469E">
        <w:rPr>
          <w:color w:val="000000"/>
          <w:sz w:val="28"/>
          <w:szCs w:val="28"/>
        </w:rPr>
        <w:br/>
        <w:t>обучающегося, подавшего апелляцию.</w:t>
      </w:r>
      <w:proofErr w:type="gramEnd"/>
    </w:p>
    <w:p w:rsidR="004E4325" w:rsidRPr="0058469E" w:rsidRDefault="004E4325" w:rsidP="004E4325">
      <w:pPr>
        <w:shd w:val="clear" w:color="auto" w:fill="FFFFFF"/>
        <w:tabs>
          <w:tab w:val="left" w:pos="1258"/>
        </w:tabs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48.</w:t>
      </w:r>
      <w:r w:rsidRPr="0058469E">
        <w:rPr>
          <w:color w:val="000000"/>
          <w:sz w:val="28"/>
          <w:szCs w:val="28"/>
        </w:rPr>
        <w:tab/>
        <w:t>В целях выполнения своих функций конфликтная комиссия вправе</w:t>
      </w:r>
      <w:r w:rsidRPr="0058469E">
        <w:rPr>
          <w:color w:val="000000"/>
          <w:sz w:val="28"/>
          <w:szCs w:val="28"/>
        </w:rPr>
        <w:br/>
        <w:t>запрашивать у уполномоченных лиц и организаций необходимые документы и</w:t>
      </w:r>
      <w:r w:rsidRPr="0058469E">
        <w:rPr>
          <w:color w:val="000000"/>
          <w:sz w:val="28"/>
          <w:szCs w:val="28"/>
        </w:rPr>
        <w:br/>
        <w:t>сведения, в том числе копии экзаменационных работ и протоколов проверки</w:t>
      </w:r>
      <w:r w:rsidRPr="0058469E">
        <w:rPr>
          <w:color w:val="000000"/>
          <w:sz w:val="28"/>
          <w:szCs w:val="28"/>
        </w:rPr>
        <w:br/>
        <w:t>предметными комиссиями, сведения о лицах, присутствовавших на экзамене, о</w:t>
      </w:r>
      <w:r w:rsidRPr="0058469E">
        <w:rPr>
          <w:color w:val="000000"/>
          <w:sz w:val="28"/>
          <w:szCs w:val="28"/>
        </w:rPr>
        <w:br/>
        <w:t>соблюдении процедуры проведения государственной итоговой аттестации.</w:t>
      </w:r>
    </w:p>
    <w:p w:rsidR="004E4325" w:rsidRPr="0058469E" w:rsidRDefault="004E4325" w:rsidP="004E4325">
      <w:pPr>
        <w:shd w:val="clear" w:color="auto" w:fill="FFFFFF"/>
        <w:tabs>
          <w:tab w:val="left" w:pos="1157"/>
        </w:tabs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49.</w:t>
      </w:r>
      <w:r w:rsidRPr="0058469E">
        <w:rPr>
          <w:color w:val="000000"/>
          <w:sz w:val="28"/>
          <w:szCs w:val="28"/>
        </w:rPr>
        <w:tab/>
        <w:t>При рассмотрении апелляции могут присутствовать обучающийся и (или)</w:t>
      </w:r>
      <w:r w:rsidRPr="0058469E">
        <w:rPr>
          <w:color w:val="000000"/>
          <w:sz w:val="28"/>
          <w:szCs w:val="28"/>
        </w:rPr>
        <w:br/>
        <w:t>его родители (законные представители), а также общественные наблюдатели.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4E4325" w:rsidRPr="0058469E" w:rsidRDefault="004E4325" w:rsidP="004E4325">
      <w:pPr>
        <w:shd w:val="clear" w:color="auto" w:fill="FFFFFF"/>
        <w:tabs>
          <w:tab w:val="left" w:pos="1402"/>
        </w:tabs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50.</w:t>
      </w:r>
      <w:r w:rsidRPr="0058469E">
        <w:rPr>
          <w:color w:val="000000"/>
          <w:sz w:val="28"/>
          <w:szCs w:val="28"/>
        </w:rPr>
        <w:tab/>
      </w:r>
      <w:proofErr w:type="gramStart"/>
      <w:r w:rsidRPr="0058469E">
        <w:rPr>
          <w:color w:val="000000"/>
          <w:sz w:val="28"/>
          <w:szCs w:val="28"/>
        </w:rPr>
        <w:t>Апелляцию о нарушении установленного порядка проведения</w:t>
      </w:r>
      <w:r w:rsidRPr="0058469E">
        <w:rPr>
          <w:color w:val="000000"/>
          <w:sz w:val="28"/>
          <w:szCs w:val="28"/>
        </w:rPr>
        <w:br/>
        <w:t>государственной итоговой аттестации по учебному предмету обучающийся подает в</w:t>
      </w:r>
      <w:r w:rsidRPr="0058469E">
        <w:rPr>
          <w:color w:val="000000"/>
          <w:sz w:val="28"/>
          <w:szCs w:val="28"/>
        </w:rPr>
        <w:br/>
        <w:t>день проведения экзамена по соответствующему учебному предмету</w:t>
      </w:r>
      <w:r w:rsidRPr="0058469E">
        <w:rPr>
          <w:color w:val="000000"/>
          <w:sz w:val="28"/>
          <w:szCs w:val="28"/>
        </w:rPr>
        <w:br/>
        <w:t>уполномоченному представителю экзаменационной комиссии, не покидая</w:t>
      </w:r>
      <w:r w:rsidRPr="0058469E">
        <w:rPr>
          <w:color w:val="000000"/>
          <w:sz w:val="28"/>
          <w:szCs w:val="28"/>
        </w:rPr>
        <w:br/>
        <w:t>образовательной организации.</w:t>
      </w:r>
      <w:proofErr w:type="gramEnd"/>
    </w:p>
    <w:p w:rsidR="004E4325" w:rsidRPr="0058469E" w:rsidRDefault="004E4325" w:rsidP="004E4325">
      <w:pPr>
        <w:shd w:val="clear" w:color="auto" w:fill="FFFFFF"/>
        <w:tabs>
          <w:tab w:val="left" w:pos="1253"/>
        </w:tabs>
        <w:spacing w:line="480" w:lineRule="exact"/>
        <w:ind w:right="5"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51.</w:t>
      </w:r>
      <w:r w:rsidRPr="0058469E">
        <w:rPr>
          <w:color w:val="000000"/>
          <w:sz w:val="28"/>
          <w:szCs w:val="28"/>
        </w:rPr>
        <w:tab/>
        <w:t>В целях проверки изложенных в апелляции сведений о нарушении</w:t>
      </w:r>
      <w:r w:rsidRPr="0058469E">
        <w:rPr>
          <w:color w:val="000000"/>
          <w:sz w:val="28"/>
          <w:szCs w:val="28"/>
        </w:rPr>
        <w:br/>
        <w:t xml:space="preserve">установленного порядка проведения государственной итоговой </w:t>
      </w:r>
      <w:proofErr w:type="gramStart"/>
      <w:r w:rsidRPr="0058469E">
        <w:rPr>
          <w:color w:val="000000"/>
          <w:sz w:val="28"/>
          <w:szCs w:val="28"/>
        </w:rPr>
        <w:t>аттестации</w:t>
      </w:r>
      <w:proofErr w:type="gramEnd"/>
      <w:r w:rsidRPr="0058469E">
        <w:rPr>
          <w:color w:val="000000"/>
          <w:sz w:val="28"/>
          <w:szCs w:val="28"/>
        </w:rPr>
        <w:br/>
        <w:t>уполномоченным представителем экзаменационной комиссии организуется</w:t>
      </w:r>
      <w:r w:rsidRPr="0058469E">
        <w:rPr>
          <w:color w:val="000000"/>
          <w:sz w:val="28"/>
          <w:szCs w:val="28"/>
        </w:rPr>
        <w:br/>
        <w:t>проведение проверки при участии организаторов, технических специалистов по</w:t>
      </w:r>
    </w:p>
    <w:p w:rsidR="004E4325" w:rsidRPr="0058469E" w:rsidRDefault="004E4325" w:rsidP="004E4325">
      <w:pPr>
        <w:shd w:val="clear" w:color="auto" w:fill="FFFFFF"/>
        <w:tabs>
          <w:tab w:val="left" w:pos="1253"/>
        </w:tabs>
        <w:spacing w:line="480" w:lineRule="exact"/>
        <w:ind w:right="5" w:firstLine="710"/>
        <w:jc w:val="both"/>
        <w:rPr>
          <w:color w:val="000000"/>
        </w:rPr>
        <w:sectPr w:rsidR="004E4325" w:rsidRPr="0058469E">
          <w:pgSz w:w="11909" w:h="16838"/>
          <w:pgMar w:top="432" w:right="571" w:bottom="100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5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24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4E4325" w:rsidRPr="0058469E" w:rsidRDefault="004E4325" w:rsidP="004E4325">
      <w:pPr>
        <w:shd w:val="clear" w:color="auto" w:fill="FFFFFF"/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экзаменационной комиссии в конфликтную комиссию.</w:t>
      </w:r>
    </w:p>
    <w:p w:rsidR="004E4325" w:rsidRPr="0058469E" w:rsidRDefault="004E4325" w:rsidP="004E4325">
      <w:pPr>
        <w:shd w:val="clear" w:color="auto" w:fill="FFFFFF"/>
        <w:tabs>
          <w:tab w:val="left" w:pos="1262"/>
        </w:tabs>
        <w:spacing w:line="480" w:lineRule="exact"/>
        <w:ind w:firstLine="710"/>
        <w:jc w:val="both"/>
        <w:rPr>
          <w:color w:val="000000"/>
        </w:rPr>
      </w:pPr>
      <w:r w:rsidRPr="0058469E">
        <w:rPr>
          <w:color w:val="000000"/>
          <w:spacing w:val="-3"/>
          <w:sz w:val="28"/>
          <w:szCs w:val="28"/>
        </w:rPr>
        <w:t>52.</w:t>
      </w:r>
      <w:r w:rsidRPr="0058469E">
        <w:rPr>
          <w:color w:val="000000"/>
          <w:sz w:val="28"/>
          <w:szCs w:val="28"/>
        </w:rPr>
        <w:tab/>
        <w:t>При рассмотрении апелляции о нарушении установленного порядка</w:t>
      </w:r>
      <w:r w:rsidRPr="0058469E">
        <w:rPr>
          <w:color w:val="000000"/>
          <w:sz w:val="28"/>
          <w:szCs w:val="28"/>
        </w:rPr>
        <w:br/>
        <w:t>проведения государственной итоговой аттестации конфликтная комиссия</w:t>
      </w:r>
      <w:r w:rsidRPr="0058469E">
        <w:rPr>
          <w:color w:val="000000"/>
          <w:sz w:val="28"/>
          <w:szCs w:val="28"/>
        </w:rPr>
        <w:br/>
        <w:t>рассматривает апелляцию, заключение о результатах проверки и выносит одно из</w:t>
      </w:r>
      <w:r w:rsidRPr="0058469E">
        <w:rPr>
          <w:color w:val="000000"/>
          <w:sz w:val="28"/>
          <w:szCs w:val="28"/>
        </w:rPr>
        <w:br/>
        <w:t>решений: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left="706"/>
        <w:rPr>
          <w:color w:val="000000"/>
        </w:rPr>
      </w:pPr>
      <w:r w:rsidRPr="0058469E">
        <w:rPr>
          <w:color w:val="000000"/>
          <w:sz w:val="28"/>
          <w:szCs w:val="28"/>
        </w:rPr>
        <w:t>об отклонении апелляции;</w:t>
      </w:r>
    </w:p>
    <w:p w:rsidR="004E4325" w:rsidRPr="0058469E" w:rsidRDefault="004E4325" w:rsidP="004E4325">
      <w:pPr>
        <w:shd w:val="clear" w:color="auto" w:fill="FFFFFF"/>
        <w:spacing w:line="480" w:lineRule="exact"/>
        <w:ind w:left="706"/>
        <w:rPr>
          <w:color w:val="000000"/>
        </w:rPr>
      </w:pPr>
      <w:r w:rsidRPr="0058469E">
        <w:rPr>
          <w:color w:val="000000"/>
          <w:sz w:val="28"/>
          <w:szCs w:val="28"/>
        </w:rPr>
        <w:t>об удовлетворении апелляции.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06"/>
        <w:jc w:val="both"/>
        <w:rPr>
          <w:color w:val="000000"/>
        </w:rPr>
      </w:pPr>
      <w:proofErr w:type="gramStart"/>
      <w:r w:rsidRPr="0058469E">
        <w:rPr>
          <w:color w:val="000000"/>
          <w:sz w:val="28"/>
          <w:szCs w:val="28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данному учебному предмету в другой день, предусмотренный расписанием государственной итоговой аттестации.</w:t>
      </w:r>
      <w:proofErr w:type="gramEnd"/>
    </w:p>
    <w:p w:rsidR="004E4325" w:rsidRPr="0058469E" w:rsidRDefault="004E4325" w:rsidP="004E4325">
      <w:pPr>
        <w:shd w:val="clear" w:color="auto" w:fill="FFFFFF"/>
        <w:tabs>
          <w:tab w:val="left" w:pos="1162"/>
        </w:tabs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53.</w:t>
      </w:r>
      <w:r w:rsidRPr="0058469E">
        <w:rPr>
          <w:color w:val="000000"/>
          <w:sz w:val="28"/>
          <w:szCs w:val="28"/>
        </w:rPr>
        <w:tab/>
        <w:t>Апелляция о несогласии с выставленными баллами может быть подана в</w:t>
      </w:r>
      <w:r w:rsidRPr="0058469E">
        <w:rPr>
          <w:color w:val="000000"/>
          <w:sz w:val="28"/>
          <w:szCs w:val="28"/>
        </w:rPr>
        <w:br/>
        <w:t>течение двух рабочих дней со дня объявления результатов государственной</w:t>
      </w:r>
      <w:r w:rsidRPr="0058469E">
        <w:rPr>
          <w:color w:val="000000"/>
          <w:sz w:val="28"/>
          <w:szCs w:val="28"/>
        </w:rPr>
        <w:br/>
        <w:t>итоговой аттестации по соответствующему учебному предмету.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государственной итоговой аттестации. Руководитель образовательной организации, принявший апелляцию, должен незамедлительно передать ее в конфликтную комиссию.</w:t>
      </w:r>
    </w:p>
    <w:p w:rsidR="004E4325" w:rsidRPr="0058469E" w:rsidRDefault="004E4325" w:rsidP="004E4325">
      <w:pPr>
        <w:shd w:val="clear" w:color="auto" w:fill="FFFFFF"/>
        <w:spacing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Подача апелляций может быть организована с использованием информационно-коммуникационных технологий, при условии соблюдения требований законодательства Российской Федерации в сфере защиты информации.</w:t>
      </w:r>
    </w:p>
    <w:p w:rsidR="004E4325" w:rsidRPr="0058469E" w:rsidRDefault="004E4325" w:rsidP="004E4325">
      <w:pPr>
        <w:shd w:val="clear" w:color="auto" w:fill="FFFFFF"/>
        <w:spacing w:line="480" w:lineRule="exact"/>
        <w:ind w:left="706"/>
        <w:rPr>
          <w:color w:val="000000"/>
        </w:rPr>
      </w:pPr>
      <w:r w:rsidRPr="0058469E">
        <w:rPr>
          <w:color w:val="000000"/>
          <w:sz w:val="28"/>
          <w:szCs w:val="28"/>
        </w:rPr>
        <w:t>Обучающиеся   и   их   родители   (законные   представители)   должны   быть</w:t>
      </w:r>
    </w:p>
    <w:p w:rsidR="004E4325" w:rsidRPr="0058469E" w:rsidRDefault="004E4325" w:rsidP="004E4325">
      <w:pPr>
        <w:shd w:val="clear" w:color="auto" w:fill="FFFFFF"/>
        <w:spacing w:line="480" w:lineRule="exact"/>
        <w:ind w:left="706"/>
        <w:rPr>
          <w:color w:val="000000"/>
        </w:rPr>
        <w:sectPr w:rsidR="004E4325" w:rsidRPr="0058469E">
          <w:pgSz w:w="11909" w:h="16838"/>
          <w:pgMar w:top="432" w:right="571" w:bottom="1008" w:left="1133" w:header="720" w:footer="720" w:gutter="0"/>
          <w:cols w:space="60"/>
          <w:noEndnote/>
        </w:sectPr>
      </w:pPr>
    </w:p>
    <w:p w:rsidR="004E4325" w:rsidRPr="0058469E" w:rsidRDefault="004E4325" w:rsidP="004E4325">
      <w:pPr>
        <w:shd w:val="clear" w:color="auto" w:fill="FFFFFF"/>
        <w:ind w:right="5"/>
        <w:jc w:val="center"/>
        <w:rPr>
          <w:color w:val="000000"/>
        </w:rPr>
      </w:pPr>
      <w:r w:rsidRPr="0058469E">
        <w:rPr>
          <w:color w:val="000000"/>
          <w:spacing w:val="-2"/>
        </w:rPr>
        <w:lastRenderedPageBreak/>
        <w:t>25</w:t>
      </w:r>
    </w:p>
    <w:p w:rsidR="004E4325" w:rsidRPr="0058469E" w:rsidRDefault="004E4325" w:rsidP="004E4325">
      <w:pPr>
        <w:shd w:val="clear" w:color="auto" w:fill="FFFFFF"/>
        <w:spacing w:before="168" w:line="480" w:lineRule="exact"/>
        <w:rPr>
          <w:color w:val="000000"/>
        </w:rPr>
      </w:pPr>
      <w:r w:rsidRPr="0058469E">
        <w:rPr>
          <w:color w:val="000000"/>
          <w:sz w:val="28"/>
          <w:szCs w:val="28"/>
        </w:rPr>
        <w:t>заблаговременно проинформированы о времени и месте рассмотрения апелляций.</w:t>
      </w:r>
    </w:p>
    <w:p w:rsidR="004E4325" w:rsidRPr="0058469E" w:rsidRDefault="004E4325" w:rsidP="004E4325">
      <w:pPr>
        <w:numPr>
          <w:ilvl w:val="0"/>
          <w:numId w:val="5"/>
        </w:numPr>
        <w:shd w:val="clear" w:color="auto" w:fill="FFFFFF"/>
        <w:tabs>
          <w:tab w:val="left" w:pos="1176"/>
        </w:tabs>
        <w:spacing w:before="5" w:line="480" w:lineRule="exact"/>
        <w:ind w:firstLine="706"/>
        <w:jc w:val="both"/>
        <w:rPr>
          <w:color w:val="000000"/>
          <w:spacing w:val="-2"/>
          <w:sz w:val="28"/>
          <w:szCs w:val="28"/>
        </w:rPr>
      </w:pPr>
      <w:proofErr w:type="gramStart"/>
      <w:r w:rsidRPr="0058469E">
        <w:rPr>
          <w:color w:val="000000"/>
          <w:sz w:val="28"/>
          <w:szCs w:val="28"/>
        </w:rPr>
        <w:t>Обучающемуся</w:t>
      </w:r>
      <w:proofErr w:type="gramEnd"/>
      <w:r w:rsidRPr="0058469E">
        <w:rPr>
          <w:color w:val="000000"/>
          <w:sz w:val="28"/>
          <w:szCs w:val="28"/>
        </w:rPr>
        <w:t>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4E4325" w:rsidRPr="0058469E" w:rsidRDefault="004E4325" w:rsidP="004E4325">
      <w:pPr>
        <w:numPr>
          <w:ilvl w:val="0"/>
          <w:numId w:val="5"/>
        </w:numPr>
        <w:shd w:val="clear" w:color="auto" w:fill="FFFFFF"/>
        <w:tabs>
          <w:tab w:val="left" w:pos="1176"/>
        </w:tabs>
        <w:spacing w:line="480" w:lineRule="exact"/>
        <w:ind w:right="5" w:firstLine="706"/>
        <w:jc w:val="both"/>
        <w:rPr>
          <w:color w:val="000000"/>
          <w:spacing w:val="-2"/>
          <w:sz w:val="28"/>
          <w:szCs w:val="28"/>
        </w:rPr>
      </w:pPr>
      <w:r w:rsidRPr="0058469E">
        <w:rPr>
          <w:color w:val="000000"/>
          <w:sz w:val="28"/>
          <w:szCs w:val="28"/>
        </w:rPr>
        <w:t>Конфликтная комиссия запрашивает в РЦОИ копии экзаменационной работы (в том числе аудиозапись ответов обучающегося на устную часть ОГЭ по иностранным языкам), протоколов проверки предметными комиссиями и экзаменационных материалов обучающегося, подавшего апелляцию, которые затем ему предъявляются при рассмотрении апелляции о несогласии с выставленными баллами.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10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 xml:space="preserve">Обучающийся письменно подтверждает, что ему предъявлены </w:t>
      </w:r>
      <w:proofErr w:type="gramStart"/>
      <w:r w:rsidRPr="0058469E">
        <w:rPr>
          <w:color w:val="000000"/>
          <w:sz w:val="28"/>
          <w:szCs w:val="28"/>
        </w:rPr>
        <w:t>копии</w:t>
      </w:r>
      <w:proofErr w:type="gramEnd"/>
      <w:r w:rsidRPr="0058469E">
        <w:rPr>
          <w:color w:val="000000"/>
          <w:sz w:val="28"/>
          <w:szCs w:val="28"/>
        </w:rPr>
        <w:t xml:space="preserve"> выполненной им экзаменационной работы.</w:t>
      </w:r>
    </w:p>
    <w:p w:rsidR="004E4325" w:rsidRPr="0058469E" w:rsidRDefault="004E4325" w:rsidP="004E4325">
      <w:pPr>
        <w:numPr>
          <w:ilvl w:val="0"/>
          <w:numId w:val="6"/>
        </w:numPr>
        <w:shd w:val="clear" w:color="auto" w:fill="FFFFFF"/>
        <w:tabs>
          <w:tab w:val="left" w:pos="1176"/>
        </w:tabs>
        <w:spacing w:before="5" w:line="480" w:lineRule="exact"/>
        <w:ind w:right="5" w:firstLine="706"/>
        <w:jc w:val="both"/>
        <w:rPr>
          <w:color w:val="000000"/>
          <w:spacing w:val="-2"/>
          <w:sz w:val="28"/>
          <w:szCs w:val="28"/>
        </w:rPr>
      </w:pPr>
      <w:r w:rsidRPr="0058469E">
        <w:rPr>
          <w:color w:val="000000"/>
          <w:sz w:val="28"/>
          <w:szCs w:val="28"/>
        </w:rPr>
        <w:t>При возникновении спорных вопросов по оцениванию экзаменационной работы конфликтная комиссия привлекает к рассмотрению апелляции членов предметной комиссии по соответствующему учебному предмету, ранее не проверявших данную экзаменационную работу.</w:t>
      </w:r>
    </w:p>
    <w:p w:rsidR="004E4325" w:rsidRPr="0058469E" w:rsidRDefault="004E4325" w:rsidP="004E4325">
      <w:pPr>
        <w:numPr>
          <w:ilvl w:val="0"/>
          <w:numId w:val="6"/>
        </w:numPr>
        <w:shd w:val="clear" w:color="auto" w:fill="FFFFFF"/>
        <w:tabs>
          <w:tab w:val="left" w:pos="1176"/>
        </w:tabs>
        <w:spacing w:line="480" w:lineRule="exact"/>
        <w:ind w:right="5" w:firstLine="706"/>
        <w:jc w:val="both"/>
        <w:rPr>
          <w:color w:val="000000"/>
          <w:spacing w:val="-2"/>
          <w:sz w:val="28"/>
          <w:szCs w:val="28"/>
        </w:rPr>
      </w:pPr>
      <w:r w:rsidRPr="0058469E">
        <w:rPr>
          <w:color w:val="000000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государственной итоговой аттестации.</w:t>
      </w:r>
    </w:p>
    <w:p w:rsidR="004E4325" w:rsidRPr="0058469E" w:rsidRDefault="004E4325" w:rsidP="004E4325">
      <w:pPr>
        <w:shd w:val="clear" w:color="auto" w:fill="FFFFFF"/>
        <w:tabs>
          <w:tab w:val="left" w:pos="1262"/>
        </w:tabs>
        <w:spacing w:before="5" w:line="480" w:lineRule="exact"/>
        <w:ind w:right="5" w:firstLine="706"/>
        <w:jc w:val="both"/>
        <w:rPr>
          <w:color w:val="000000"/>
        </w:rPr>
      </w:pPr>
      <w:r w:rsidRPr="0058469E">
        <w:rPr>
          <w:color w:val="000000"/>
          <w:spacing w:val="-2"/>
          <w:sz w:val="28"/>
          <w:szCs w:val="28"/>
        </w:rPr>
        <w:t>58.</w:t>
      </w:r>
      <w:r w:rsidRPr="0058469E">
        <w:rPr>
          <w:color w:val="000000"/>
          <w:sz w:val="28"/>
          <w:szCs w:val="28"/>
        </w:rPr>
        <w:tab/>
        <w:t>После утверждения результаты ОГЭ передаются в образовательные</w:t>
      </w:r>
      <w:r w:rsidRPr="0058469E">
        <w:rPr>
          <w:color w:val="000000"/>
          <w:sz w:val="28"/>
          <w:szCs w:val="28"/>
        </w:rPr>
        <w:br/>
        <w:t>организации, органы местного самоуправления и учредителям для ознакомления</w:t>
      </w:r>
      <w:r w:rsidRPr="0058469E">
        <w:rPr>
          <w:color w:val="000000"/>
          <w:sz w:val="28"/>
          <w:szCs w:val="28"/>
        </w:rPr>
        <w:br/>
      </w:r>
      <w:proofErr w:type="gramStart"/>
      <w:r w:rsidRPr="0058469E">
        <w:rPr>
          <w:color w:val="000000"/>
          <w:sz w:val="28"/>
          <w:szCs w:val="28"/>
        </w:rPr>
        <w:t>обучающихся</w:t>
      </w:r>
      <w:proofErr w:type="gramEnd"/>
      <w:r w:rsidRPr="0058469E">
        <w:rPr>
          <w:color w:val="000000"/>
          <w:sz w:val="28"/>
          <w:szCs w:val="28"/>
        </w:rPr>
        <w:t xml:space="preserve"> с полученными ими результатами.</w:t>
      </w:r>
    </w:p>
    <w:p w:rsidR="004E4325" w:rsidRPr="0058469E" w:rsidRDefault="004E4325" w:rsidP="004E4325">
      <w:pPr>
        <w:shd w:val="clear" w:color="auto" w:fill="FFFFFF"/>
        <w:spacing w:before="5" w:line="480" w:lineRule="exact"/>
        <w:ind w:firstLine="706"/>
        <w:jc w:val="both"/>
        <w:rPr>
          <w:color w:val="000000"/>
        </w:rPr>
      </w:pPr>
      <w:r w:rsidRPr="0058469E">
        <w:rPr>
          <w:color w:val="000000"/>
          <w:sz w:val="28"/>
          <w:szCs w:val="28"/>
        </w:rPr>
        <w:t>Ознакомление обучающихся с результатами государственной итоговой аттестации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sectPr w:rsidR="004E4325" w:rsidRPr="0058469E" w:rsidSect="00884535">
      <w:pgSz w:w="11909" w:h="16838"/>
      <w:pgMar w:top="432" w:right="571" w:bottom="1488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D55"/>
    <w:multiLevelType w:val="singleLevel"/>
    <w:tmpl w:val="8B1E64B6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56F94839"/>
    <w:multiLevelType w:val="singleLevel"/>
    <w:tmpl w:val="DC4E4F40"/>
    <w:lvl w:ilvl="0">
      <w:start w:val="5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58DC49DE"/>
    <w:multiLevelType w:val="singleLevel"/>
    <w:tmpl w:val="025006A2"/>
    <w:lvl w:ilvl="0">
      <w:start w:val="5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726971DE"/>
    <w:multiLevelType w:val="singleLevel"/>
    <w:tmpl w:val="4D58AA16"/>
    <w:lvl w:ilvl="0">
      <w:start w:val="38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77DD2717"/>
    <w:multiLevelType w:val="singleLevel"/>
    <w:tmpl w:val="BEB2229A"/>
    <w:lvl w:ilvl="0">
      <w:start w:val="1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7CC553CA"/>
    <w:multiLevelType w:val="singleLevel"/>
    <w:tmpl w:val="7158ABFE"/>
    <w:lvl w:ilvl="0">
      <w:start w:val="29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325"/>
    <w:rsid w:val="000001ED"/>
    <w:rsid w:val="00000E62"/>
    <w:rsid w:val="000011B6"/>
    <w:rsid w:val="000011B9"/>
    <w:rsid w:val="000013B9"/>
    <w:rsid w:val="0000173F"/>
    <w:rsid w:val="00001FAA"/>
    <w:rsid w:val="00002A9D"/>
    <w:rsid w:val="00002B5F"/>
    <w:rsid w:val="0000311A"/>
    <w:rsid w:val="00003CE9"/>
    <w:rsid w:val="0000432D"/>
    <w:rsid w:val="00004B0D"/>
    <w:rsid w:val="00004BDB"/>
    <w:rsid w:val="00004D75"/>
    <w:rsid w:val="00004E17"/>
    <w:rsid w:val="00004FBF"/>
    <w:rsid w:val="00005080"/>
    <w:rsid w:val="0000545A"/>
    <w:rsid w:val="00005C8A"/>
    <w:rsid w:val="00006211"/>
    <w:rsid w:val="0000670B"/>
    <w:rsid w:val="00006988"/>
    <w:rsid w:val="000069A6"/>
    <w:rsid w:val="00006B28"/>
    <w:rsid w:val="0000717A"/>
    <w:rsid w:val="000072C2"/>
    <w:rsid w:val="00007ADC"/>
    <w:rsid w:val="00007B67"/>
    <w:rsid w:val="00007FB0"/>
    <w:rsid w:val="00007FE6"/>
    <w:rsid w:val="00010097"/>
    <w:rsid w:val="00010232"/>
    <w:rsid w:val="00010A96"/>
    <w:rsid w:val="00010B3A"/>
    <w:rsid w:val="00010B55"/>
    <w:rsid w:val="00011609"/>
    <w:rsid w:val="000118C2"/>
    <w:rsid w:val="00011FD9"/>
    <w:rsid w:val="000121AC"/>
    <w:rsid w:val="0001235A"/>
    <w:rsid w:val="00012822"/>
    <w:rsid w:val="00012CD8"/>
    <w:rsid w:val="000133A5"/>
    <w:rsid w:val="00013759"/>
    <w:rsid w:val="000138F3"/>
    <w:rsid w:val="00013AE7"/>
    <w:rsid w:val="00013D06"/>
    <w:rsid w:val="0001415B"/>
    <w:rsid w:val="00014586"/>
    <w:rsid w:val="000148CB"/>
    <w:rsid w:val="00014B48"/>
    <w:rsid w:val="00014D43"/>
    <w:rsid w:val="00014FD5"/>
    <w:rsid w:val="00015D47"/>
    <w:rsid w:val="00015D62"/>
    <w:rsid w:val="00015FD9"/>
    <w:rsid w:val="0001618F"/>
    <w:rsid w:val="000163E7"/>
    <w:rsid w:val="000165D9"/>
    <w:rsid w:val="0001697B"/>
    <w:rsid w:val="00016AFB"/>
    <w:rsid w:val="00016DE7"/>
    <w:rsid w:val="00017E1C"/>
    <w:rsid w:val="00017EF1"/>
    <w:rsid w:val="00020249"/>
    <w:rsid w:val="000203F0"/>
    <w:rsid w:val="00020A7A"/>
    <w:rsid w:val="00020C5E"/>
    <w:rsid w:val="00020CE9"/>
    <w:rsid w:val="00020FCB"/>
    <w:rsid w:val="00021113"/>
    <w:rsid w:val="00021B49"/>
    <w:rsid w:val="00021B8D"/>
    <w:rsid w:val="00022122"/>
    <w:rsid w:val="00022286"/>
    <w:rsid w:val="00022BC8"/>
    <w:rsid w:val="000232D4"/>
    <w:rsid w:val="00023618"/>
    <w:rsid w:val="00023D07"/>
    <w:rsid w:val="00023F7D"/>
    <w:rsid w:val="00024017"/>
    <w:rsid w:val="00024024"/>
    <w:rsid w:val="00024029"/>
    <w:rsid w:val="00024489"/>
    <w:rsid w:val="00024670"/>
    <w:rsid w:val="000250BE"/>
    <w:rsid w:val="000250C9"/>
    <w:rsid w:val="00025F71"/>
    <w:rsid w:val="00026B7B"/>
    <w:rsid w:val="00027589"/>
    <w:rsid w:val="000279AB"/>
    <w:rsid w:val="00027AA7"/>
    <w:rsid w:val="00027D62"/>
    <w:rsid w:val="00027EC8"/>
    <w:rsid w:val="00030159"/>
    <w:rsid w:val="00030411"/>
    <w:rsid w:val="000308B4"/>
    <w:rsid w:val="000313DC"/>
    <w:rsid w:val="00031558"/>
    <w:rsid w:val="000315AC"/>
    <w:rsid w:val="00031684"/>
    <w:rsid w:val="00031715"/>
    <w:rsid w:val="0003251B"/>
    <w:rsid w:val="00032A0B"/>
    <w:rsid w:val="00032BE1"/>
    <w:rsid w:val="00032F62"/>
    <w:rsid w:val="0003308E"/>
    <w:rsid w:val="0003318F"/>
    <w:rsid w:val="000331C7"/>
    <w:rsid w:val="00033898"/>
    <w:rsid w:val="00033D2C"/>
    <w:rsid w:val="00033DDE"/>
    <w:rsid w:val="0003496B"/>
    <w:rsid w:val="00034A2F"/>
    <w:rsid w:val="0003515C"/>
    <w:rsid w:val="00035176"/>
    <w:rsid w:val="0003539F"/>
    <w:rsid w:val="00035508"/>
    <w:rsid w:val="000355EC"/>
    <w:rsid w:val="00035906"/>
    <w:rsid w:val="000359C6"/>
    <w:rsid w:val="00035A4A"/>
    <w:rsid w:val="00035A9C"/>
    <w:rsid w:val="00035BDF"/>
    <w:rsid w:val="000377E7"/>
    <w:rsid w:val="000378C7"/>
    <w:rsid w:val="0003799C"/>
    <w:rsid w:val="00037A5B"/>
    <w:rsid w:val="00037BD6"/>
    <w:rsid w:val="00040D44"/>
    <w:rsid w:val="00040DBD"/>
    <w:rsid w:val="00041089"/>
    <w:rsid w:val="0004111D"/>
    <w:rsid w:val="000411FD"/>
    <w:rsid w:val="00041970"/>
    <w:rsid w:val="00041F5B"/>
    <w:rsid w:val="0004203D"/>
    <w:rsid w:val="00042489"/>
    <w:rsid w:val="00042A58"/>
    <w:rsid w:val="00042BC9"/>
    <w:rsid w:val="00042D1F"/>
    <w:rsid w:val="00042EAF"/>
    <w:rsid w:val="00043E93"/>
    <w:rsid w:val="00043F32"/>
    <w:rsid w:val="0004416E"/>
    <w:rsid w:val="00044329"/>
    <w:rsid w:val="00044366"/>
    <w:rsid w:val="0004437B"/>
    <w:rsid w:val="000448A9"/>
    <w:rsid w:val="00044A42"/>
    <w:rsid w:val="00044C86"/>
    <w:rsid w:val="00044E6E"/>
    <w:rsid w:val="000454A3"/>
    <w:rsid w:val="00045729"/>
    <w:rsid w:val="000461B1"/>
    <w:rsid w:val="00046355"/>
    <w:rsid w:val="00046633"/>
    <w:rsid w:val="000468C5"/>
    <w:rsid w:val="00046965"/>
    <w:rsid w:val="000475C9"/>
    <w:rsid w:val="0004778C"/>
    <w:rsid w:val="0004784C"/>
    <w:rsid w:val="0004795B"/>
    <w:rsid w:val="00047ABF"/>
    <w:rsid w:val="000500CD"/>
    <w:rsid w:val="000502EA"/>
    <w:rsid w:val="000502F5"/>
    <w:rsid w:val="000507DB"/>
    <w:rsid w:val="00050A9A"/>
    <w:rsid w:val="00050B25"/>
    <w:rsid w:val="00050BC5"/>
    <w:rsid w:val="00050E26"/>
    <w:rsid w:val="0005118A"/>
    <w:rsid w:val="00051483"/>
    <w:rsid w:val="000514D5"/>
    <w:rsid w:val="00051530"/>
    <w:rsid w:val="000515EA"/>
    <w:rsid w:val="000516DD"/>
    <w:rsid w:val="00051FE5"/>
    <w:rsid w:val="00052039"/>
    <w:rsid w:val="00053121"/>
    <w:rsid w:val="00053C05"/>
    <w:rsid w:val="00053F25"/>
    <w:rsid w:val="000540CB"/>
    <w:rsid w:val="0005457C"/>
    <w:rsid w:val="00054614"/>
    <w:rsid w:val="00054A12"/>
    <w:rsid w:val="00055416"/>
    <w:rsid w:val="0005541B"/>
    <w:rsid w:val="00055691"/>
    <w:rsid w:val="00055A31"/>
    <w:rsid w:val="00055B22"/>
    <w:rsid w:val="00055DF7"/>
    <w:rsid w:val="00056B20"/>
    <w:rsid w:val="00056E89"/>
    <w:rsid w:val="000574BC"/>
    <w:rsid w:val="00057EA0"/>
    <w:rsid w:val="000600B1"/>
    <w:rsid w:val="000604DF"/>
    <w:rsid w:val="00060F79"/>
    <w:rsid w:val="00061111"/>
    <w:rsid w:val="00061454"/>
    <w:rsid w:val="00061577"/>
    <w:rsid w:val="00061B2A"/>
    <w:rsid w:val="00061C7B"/>
    <w:rsid w:val="00061D3E"/>
    <w:rsid w:val="000621C8"/>
    <w:rsid w:val="000625C9"/>
    <w:rsid w:val="00062B35"/>
    <w:rsid w:val="00062D48"/>
    <w:rsid w:val="00062F9F"/>
    <w:rsid w:val="00063197"/>
    <w:rsid w:val="00063541"/>
    <w:rsid w:val="00063790"/>
    <w:rsid w:val="000637AD"/>
    <w:rsid w:val="00063CF3"/>
    <w:rsid w:val="00063E05"/>
    <w:rsid w:val="00063E21"/>
    <w:rsid w:val="00063FD2"/>
    <w:rsid w:val="0006429A"/>
    <w:rsid w:val="00064444"/>
    <w:rsid w:val="00064B53"/>
    <w:rsid w:val="00064DBC"/>
    <w:rsid w:val="00064F3A"/>
    <w:rsid w:val="00065100"/>
    <w:rsid w:val="000654C5"/>
    <w:rsid w:val="000655BD"/>
    <w:rsid w:val="000658DA"/>
    <w:rsid w:val="000659AF"/>
    <w:rsid w:val="00065AE9"/>
    <w:rsid w:val="00066358"/>
    <w:rsid w:val="000665DB"/>
    <w:rsid w:val="000666F0"/>
    <w:rsid w:val="00066C16"/>
    <w:rsid w:val="00066C2F"/>
    <w:rsid w:val="00066F36"/>
    <w:rsid w:val="00067126"/>
    <w:rsid w:val="0006762E"/>
    <w:rsid w:val="00067A3E"/>
    <w:rsid w:val="00067DE1"/>
    <w:rsid w:val="00067F76"/>
    <w:rsid w:val="000707DB"/>
    <w:rsid w:val="00070E54"/>
    <w:rsid w:val="00070EB9"/>
    <w:rsid w:val="00070F38"/>
    <w:rsid w:val="00071302"/>
    <w:rsid w:val="000713C5"/>
    <w:rsid w:val="0007182F"/>
    <w:rsid w:val="00071A94"/>
    <w:rsid w:val="00071DF2"/>
    <w:rsid w:val="0007208E"/>
    <w:rsid w:val="00072183"/>
    <w:rsid w:val="000725CA"/>
    <w:rsid w:val="00072C75"/>
    <w:rsid w:val="00072DE5"/>
    <w:rsid w:val="0007343A"/>
    <w:rsid w:val="00074015"/>
    <w:rsid w:val="0007409D"/>
    <w:rsid w:val="000740E8"/>
    <w:rsid w:val="00074828"/>
    <w:rsid w:val="0007484F"/>
    <w:rsid w:val="0007495E"/>
    <w:rsid w:val="00074EB8"/>
    <w:rsid w:val="000750F5"/>
    <w:rsid w:val="00075541"/>
    <w:rsid w:val="000755B8"/>
    <w:rsid w:val="00075BA1"/>
    <w:rsid w:val="0007610A"/>
    <w:rsid w:val="0007612F"/>
    <w:rsid w:val="00080146"/>
    <w:rsid w:val="000807D1"/>
    <w:rsid w:val="00080CF4"/>
    <w:rsid w:val="00080D66"/>
    <w:rsid w:val="000810B9"/>
    <w:rsid w:val="0008125B"/>
    <w:rsid w:val="00081760"/>
    <w:rsid w:val="00081785"/>
    <w:rsid w:val="00081863"/>
    <w:rsid w:val="000818BA"/>
    <w:rsid w:val="00082343"/>
    <w:rsid w:val="00082A73"/>
    <w:rsid w:val="00082CF9"/>
    <w:rsid w:val="00082EA0"/>
    <w:rsid w:val="00082FA7"/>
    <w:rsid w:val="000830C3"/>
    <w:rsid w:val="000835A3"/>
    <w:rsid w:val="000839ED"/>
    <w:rsid w:val="00083B4D"/>
    <w:rsid w:val="000840B5"/>
    <w:rsid w:val="00084229"/>
    <w:rsid w:val="0008446B"/>
    <w:rsid w:val="00084B4B"/>
    <w:rsid w:val="00084C4B"/>
    <w:rsid w:val="000850AC"/>
    <w:rsid w:val="000850FD"/>
    <w:rsid w:val="00085439"/>
    <w:rsid w:val="0008547B"/>
    <w:rsid w:val="0008548C"/>
    <w:rsid w:val="00085642"/>
    <w:rsid w:val="00085842"/>
    <w:rsid w:val="00085BDD"/>
    <w:rsid w:val="0008642F"/>
    <w:rsid w:val="000865E4"/>
    <w:rsid w:val="0008679F"/>
    <w:rsid w:val="00087794"/>
    <w:rsid w:val="00087E40"/>
    <w:rsid w:val="00087EBB"/>
    <w:rsid w:val="00087FE3"/>
    <w:rsid w:val="0009079A"/>
    <w:rsid w:val="0009081B"/>
    <w:rsid w:val="00090A62"/>
    <w:rsid w:val="00091101"/>
    <w:rsid w:val="0009110F"/>
    <w:rsid w:val="000915FF"/>
    <w:rsid w:val="0009171B"/>
    <w:rsid w:val="00091F58"/>
    <w:rsid w:val="00092207"/>
    <w:rsid w:val="00092553"/>
    <w:rsid w:val="0009303A"/>
    <w:rsid w:val="00093375"/>
    <w:rsid w:val="000935EE"/>
    <w:rsid w:val="00093611"/>
    <w:rsid w:val="00093835"/>
    <w:rsid w:val="00093C42"/>
    <w:rsid w:val="0009414E"/>
    <w:rsid w:val="00094357"/>
    <w:rsid w:val="00094815"/>
    <w:rsid w:val="00094857"/>
    <w:rsid w:val="00094CA4"/>
    <w:rsid w:val="0009511E"/>
    <w:rsid w:val="0009572F"/>
    <w:rsid w:val="00095A57"/>
    <w:rsid w:val="000970D9"/>
    <w:rsid w:val="000970FA"/>
    <w:rsid w:val="00097158"/>
    <w:rsid w:val="0009738F"/>
    <w:rsid w:val="00097601"/>
    <w:rsid w:val="00097C84"/>
    <w:rsid w:val="00097D8D"/>
    <w:rsid w:val="000A0609"/>
    <w:rsid w:val="000A0805"/>
    <w:rsid w:val="000A086C"/>
    <w:rsid w:val="000A08E6"/>
    <w:rsid w:val="000A0C10"/>
    <w:rsid w:val="000A1313"/>
    <w:rsid w:val="000A15D4"/>
    <w:rsid w:val="000A179B"/>
    <w:rsid w:val="000A1C12"/>
    <w:rsid w:val="000A219A"/>
    <w:rsid w:val="000A23E9"/>
    <w:rsid w:val="000A248B"/>
    <w:rsid w:val="000A3B7D"/>
    <w:rsid w:val="000A45CD"/>
    <w:rsid w:val="000A4A4B"/>
    <w:rsid w:val="000A4BFF"/>
    <w:rsid w:val="000A4E4B"/>
    <w:rsid w:val="000A4EEC"/>
    <w:rsid w:val="000A5313"/>
    <w:rsid w:val="000A5370"/>
    <w:rsid w:val="000A570B"/>
    <w:rsid w:val="000A5E7F"/>
    <w:rsid w:val="000A5EBF"/>
    <w:rsid w:val="000A6421"/>
    <w:rsid w:val="000A6C10"/>
    <w:rsid w:val="000A6C57"/>
    <w:rsid w:val="000A6F3D"/>
    <w:rsid w:val="000A719C"/>
    <w:rsid w:val="000A7CB6"/>
    <w:rsid w:val="000B01F7"/>
    <w:rsid w:val="000B054F"/>
    <w:rsid w:val="000B0592"/>
    <w:rsid w:val="000B09C2"/>
    <w:rsid w:val="000B0CEC"/>
    <w:rsid w:val="000B136F"/>
    <w:rsid w:val="000B1A85"/>
    <w:rsid w:val="000B2056"/>
    <w:rsid w:val="000B21B6"/>
    <w:rsid w:val="000B2512"/>
    <w:rsid w:val="000B2AAF"/>
    <w:rsid w:val="000B2BE8"/>
    <w:rsid w:val="000B3379"/>
    <w:rsid w:val="000B3397"/>
    <w:rsid w:val="000B3B60"/>
    <w:rsid w:val="000B3C1E"/>
    <w:rsid w:val="000B409E"/>
    <w:rsid w:val="000B4610"/>
    <w:rsid w:val="000B4726"/>
    <w:rsid w:val="000B49B4"/>
    <w:rsid w:val="000B53ED"/>
    <w:rsid w:val="000B7538"/>
    <w:rsid w:val="000B7553"/>
    <w:rsid w:val="000B7627"/>
    <w:rsid w:val="000B7B7D"/>
    <w:rsid w:val="000B7CD6"/>
    <w:rsid w:val="000B7D3A"/>
    <w:rsid w:val="000B7DEA"/>
    <w:rsid w:val="000C05EC"/>
    <w:rsid w:val="000C0C8A"/>
    <w:rsid w:val="000C1374"/>
    <w:rsid w:val="000C1588"/>
    <w:rsid w:val="000C18A8"/>
    <w:rsid w:val="000C1B7D"/>
    <w:rsid w:val="000C1CEF"/>
    <w:rsid w:val="000C24F7"/>
    <w:rsid w:val="000C27D0"/>
    <w:rsid w:val="000C2EAE"/>
    <w:rsid w:val="000C2FFD"/>
    <w:rsid w:val="000C3133"/>
    <w:rsid w:val="000C38C4"/>
    <w:rsid w:val="000C3A2D"/>
    <w:rsid w:val="000C3CBC"/>
    <w:rsid w:val="000C3D3A"/>
    <w:rsid w:val="000C4272"/>
    <w:rsid w:val="000C44B0"/>
    <w:rsid w:val="000C45D0"/>
    <w:rsid w:val="000C47F8"/>
    <w:rsid w:val="000C47FF"/>
    <w:rsid w:val="000C4B15"/>
    <w:rsid w:val="000C4EBF"/>
    <w:rsid w:val="000C4F99"/>
    <w:rsid w:val="000C525D"/>
    <w:rsid w:val="000C528B"/>
    <w:rsid w:val="000C5C8E"/>
    <w:rsid w:val="000C5F84"/>
    <w:rsid w:val="000C6096"/>
    <w:rsid w:val="000C67BE"/>
    <w:rsid w:val="000C71C3"/>
    <w:rsid w:val="000D0001"/>
    <w:rsid w:val="000D0507"/>
    <w:rsid w:val="000D080E"/>
    <w:rsid w:val="000D08A9"/>
    <w:rsid w:val="000D0F78"/>
    <w:rsid w:val="000D0F88"/>
    <w:rsid w:val="000D1607"/>
    <w:rsid w:val="000D1C40"/>
    <w:rsid w:val="000D2A78"/>
    <w:rsid w:val="000D2B38"/>
    <w:rsid w:val="000D2D1E"/>
    <w:rsid w:val="000D33AA"/>
    <w:rsid w:val="000D33CB"/>
    <w:rsid w:val="000D3B22"/>
    <w:rsid w:val="000D3B43"/>
    <w:rsid w:val="000D3BB6"/>
    <w:rsid w:val="000D3C4E"/>
    <w:rsid w:val="000D3E2C"/>
    <w:rsid w:val="000D45FC"/>
    <w:rsid w:val="000D4699"/>
    <w:rsid w:val="000D48A8"/>
    <w:rsid w:val="000D4951"/>
    <w:rsid w:val="000D4AF2"/>
    <w:rsid w:val="000D5163"/>
    <w:rsid w:val="000D5381"/>
    <w:rsid w:val="000D547E"/>
    <w:rsid w:val="000D5CA7"/>
    <w:rsid w:val="000D5FB1"/>
    <w:rsid w:val="000D605F"/>
    <w:rsid w:val="000D664D"/>
    <w:rsid w:val="000D66DD"/>
    <w:rsid w:val="000D69F4"/>
    <w:rsid w:val="000D6F1A"/>
    <w:rsid w:val="000D7192"/>
    <w:rsid w:val="000D736B"/>
    <w:rsid w:val="000D7AC4"/>
    <w:rsid w:val="000D7E6D"/>
    <w:rsid w:val="000E0A9B"/>
    <w:rsid w:val="000E0DF6"/>
    <w:rsid w:val="000E11E9"/>
    <w:rsid w:val="000E13B1"/>
    <w:rsid w:val="000E147D"/>
    <w:rsid w:val="000E1A05"/>
    <w:rsid w:val="000E1F6B"/>
    <w:rsid w:val="000E2059"/>
    <w:rsid w:val="000E255E"/>
    <w:rsid w:val="000E261B"/>
    <w:rsid w:val="000E2727"/>
    <w:rsid w:val="000E2780"/>
    <w:rsid w:val="000E283B"/>
    <w:rsid w:val="000E3109"/>
    <w:rsid w:val="000E31F2"/>
    <w:rsid w:val="000E32A9"/>
    <w:rsid w:val="000E3B72"/>
    <w:rsid w:val="000E4A26"/>
    <w:rsid w:val="000E4ACA"/>
    <w:rsid w:val="000E53F4"/>
    <w:rsid w:val="000E5445"/>
    <w:rsid w:val="000E58E8"/>
    <w:rsid w:val="000E5CCE"/>
    <w:rsid w:val="000E6031"/>
    <w:rsid w:val="000E6733"/>
    <w:rsid w:val="000E6888"/>
    <w:rsid w:val="000E6EB7"/>
    <w:rsid w:val="000E6F1C"/>
    <w:rsid w:val="000E6F85"/>
    <w:rsid w:val="000E7000"/>
    <w:rsid w:val="000E71BA"/>
    <w:rsid w:val="000E77F7"/>
    <w:rsid w:val="000E7D01"/>
    <w:rsid w:val="000F009E"/>
    <w:rsid w:val="000F0179"/>
    <w:rsid w:val="000F06E2"/>
    <w:rsid w:val="000F0A98"/>
    <w:rsid w:val="000F0FDC"/>
    <w:rsid w:val="000F17FD"/>
    <w:rsid w:val="000F1C56"/>
    <w:rsid w:val="000F1EFB"/>
    <w:rsid w:val="000F2822"/>
    <w:rsid w:val="000F3247"/>
    <w:rsid w:val="000F3E63"/>
    <w:rsid w:val="000F42CC"/>
    <w:rsid w:val="000F43C7"/>
    <w:rsid w:val="000F4422"/>
    <w:rsid w:val="000F460B"/>
    <w:rsid w:val="000F48BC"/>
    <w:rsid w:val="000F4AA3"/>
    <w:rsid w:val="000F4ACE"/>
    <w:rsid w:val="000F4D41"/>
    <w:rsid w:val="000F50D0"/>
    <w:rsid w:val="000F58B9"/>
    <w:rsid w:val="000F58E4"/>
    <w:rsid w:val="000F5BA0"/>
    <w:rsid w:val="000F5BB2"/>
    <w:rsid w:val="000F5E59"/>
    <w:rsid w:val="000F5EB8"/>
    <w:rsid w:val="000F63CB"/>
    <w:rsid w:val="000F7319"/>
    <w:rsid w:val="000F73C4"/>
    <w:rsid w:val="000F77B3"/>
    <w:rsid w:val="000F78C9"/>
    <w:rsid w:val="001000D2"/>
    <w:rsid w:val="0010020F"/>
    <w:rsid w:val="00100220"/>
    <w:rsid w:val="00100636"/>
    <w:rsid w:val="00100AAC"/>
    <w:rsid w:val="00100BBA"/>
    <w:rsid w:val="00100BED"/>
    <w:rsid w:val="00100F2D"/>
    <w:rsid w:val="001011DA"/>
    <w:rsid w:val="0010177F"/>
    <w:rsid w:val="00101B29"/>
    <w:rsid w:val="0010242E"/>
    <w:rsid w:val="00102596"/>
    <w:rsid w:val="00102810"/>
    <w:rsid w:val="00102BA3"/>
    <w:rsid w:val="00102F44"/>
    <w:rsid w:val="00103439"/>
    <w:rsid w:val="001034C0"/>
    <w:rsid w:val="00103A51"/>
    <w:rsid w:val="00103DB2"/>
    <w:rsid w:val="00104057"/>
    <w:rsid w:val="0010405B"/>
    <w:rsid w:val="001044A2"/>
    <w:rsid w:val="00104687"/>
    <w:rsid w:val="00105473"/>
    <w:rsid w:val="0010564F"/>
    <w:rsid w:val="001056E4"/>
    <w:rsid w:val="001057D9"/>
    <w:rsid w:val="00105B5E"/>
    <w:rsid w:val="00106306"/>
    <w:rsid w:val="00106308"/>
    <w:rsid w:val="001066A8"/>
    <w:rsid w:val="0010682C"/>
    <w:rsid w:val="00106BB6"/>
    <w:rsid w:val="001071F8"/>
    <w:rsid w:val="00107263"/>
    <w:rsid w:val="001079CB"/>
    <w:rsid w:val="00107DE7"/>
    <w:rsid w:val="001100BE"/>
    <w:rsid w:val="001104DF"/>
    <w:rsid w:val="00110607"/>
    <w:rsid w:val="00110E4D"/>
    <w:rsid w:val="00111136"/>
    <w:rsid w:val="00111218"/>
    <w:rsid w:val="00111F3A"/>
    <w:rsid w:val="00112079"/>
    <w:rsid w:val="00112177"/>
    <w:rsid w:val="001121C0"/>
    <w:rsid w:val="00112725"/>
    <w:rsid w:val="00112AF2"/>
    <w:rsid w:val="00112CA9"/>
    <w:rsid w:val="001136A2"/>
    <w:rsid w:val="001137C7"/>
    <w:rsid w:val="00113E24"/>
    <w:rsid w:val="00113FD3"/>
    <w:rsid w:val="00113FFA"/>
    <w:rsid w:val="00114098"/>
    <w:rsid w:val="001144C7"/>
    <w:rsid w:val="00114C39"/>
    <w:rsid w:val="00115122"/>
    <w:rsid w:val="0011523B"/>
    <w:rsid w:val="0011545A"/>
    <w:rsid w:val="00115AA6"/>
    <w:rsid w:val="00115D7C"/>
    <w:rsid w:val="00116330"/>
    <w:rsid w:val="001164C7"/>
    <w:rsid w:val="0011650A"/>
    <w:rsid w:val="00116A36"/>
    <w:rsid w:val="00116C95"/>
    <w:rsid w:val="00116E3A"/>
    <w:rsid w:val="00116F7B"/>
    <w:rsid w:val="00117581"/>
    <w:rsid w:val="00120521"/>
    <w:rsid w:val="00120573"/>
    <w:rsid w:val="0012060D"/>
    <w:rsid w:val="0012069E"/>
    <w:rsid w:val="001208AC"/>
    <w:rsid w:val="00120E7F"/>
    <w:rsid w:val="00120EE0"/>
    <w:rsid w:val="0012151C"/>
    <w:rsid w:val="0012191D"/>
    <w:rsid w:val="00121C5C"/>
    <w:rsid w:val="00121F3D"/>
    <w:rsid w:val="00121FDA"/>
    <w:rsid w:val="0012208A"/>
    <w:rsid w:val="001222BF"/>
    <w:rsid w:val="00122675"/>
    <w:rsid w:val="001228CB"/>
    <w:rsid w:val="001228E0"/>
    <w:rsid w:val="00122934"/>
    <w:rsid w:val="00122C30"/>
    <w:rsid w:val="00123A69"/>
    <w:rsid w:val="00123F70"/>
    <w:rsid w:val="001240C4"/>
    <w:rsid w:val="001242DA"/>
    <w:rsid w:val="0012433E"/>
    <w:rsid w:val="001246A7"/>
    <w:rsid w:val="00124D5F"/>
    <w:rsid w:val="00124EBC"/>
    <w:rsid w:val="0012517A"/>
    <w:rsid w:val="001253CA"/>
    <w:rsid w:val="001259A7"/>
    <w:rsid w:val="00125D5F"/>
    <w:rsid w:val="00126568"/>
    <w:rsid w:val="001265EF"/>
    <w:rsid w:val="00126622"/>
    <w:rsid w:val="0012669B"/>
    <w:rsid w:val="00126785"/>
    <w:rsid w:val="001267D3"/>
    <w:rsid w:val="001274DE"/>
    <w:rsid w:val="00127B11"/>
    <w:rsid w:val="00127FF7"/>
    <w:rsid w:val="00130187"/>
    <w:rsid w:val="0013026D"/>
    <w:rsid w:val="001315F8"/>
    <w:rsid w:val="0013176F"/>
    <w:rsid w:val="00131A86"/>
    <w:rsid w:val="00131AAF"/>
    <w:rsid w:val="00131E8F"/>
    <w:rsid w:val="00132137"/>
    <w:rsid w:val="00132394"/>
    <w:rsid w:val="001324F9"/>
    <w:rsid w:val="001333A6"/>
    <w:rsid w:val="00133B11"/>
    <w:rsid w:val="00133F5B"/>
    <w:rsid w:val="00133FC7"/>
    <w:rsid w:val="001344B6"/>
    <w:rsid w:val="0013479B"/>
    <w:rsid w:val="00134BA8"/>
    <w:rsid w:val="00134FE6"/>
    <w:rsid w:val="0013533F"/>
    <w:rsid w:val="00135516"/>
    <w:rsid w:val="001357AD"/>
    <w:rsid w:val="001359C7"/>
    <w:rsid w:val="00135B09"/>
    <w:rsid w:val="0013632B"/>
    <w:rsid w:val="0013654A"/>
    <w:rsid w:val="001366C9"/>
    <w:rsid w:val="001369DC"/>
    <w:rsid w:val="00136EA9"/>
    <w:rsid w:val="001372C2"/>
    <w:rsid w:val="00137941"/>
    <w:rsid w:val="00137B62"/>
    <w:rsid w:val="00137DAE"/>
    <w:rsid w:val="001401A3"/>
    <w:rsid w:val="001404DA"/>
    <w:rsid w:val="00140931"/>
    <w:rsid w:val="001412A1"/>
    <w:rsid w:val="00141372"/>
    <w:rsid w:val="00141657"/>
    <w:rsid w:val="0014188E"/>
    <w:rsid w:val="00141CEA"/>
    <w:rsid w:val="00141CEB"/>
    <w:rsid w:val="0014211E"/>
    <w:rsid w:val="001421CD"/>
    <w:rsid w:val="00142535"/>
    <w:rsid w:val="001428DF"/>
    <w:rsid w:val="00142CB9"/>
    <w:rsid w:val="001431F1"/>
    <w:rsid w:val="0014339F"/>
    <w:rsid w:val="00143A68"/>
    <w:rsid w:val="00143A75"/>
    <w:rsid w:val="00143F4E"/>
    <w:rsid w:val="001441EA"/>
    <w:rsid w:val="00144217"/>
    <w:rsid w:val="001447B3"/>
    <w:rsid w:val="0014486B"/>
    <w:rsid w:val="00144AE5"/>
    <w:rsid w:val="001450AA"/>
    <w:rsid w:val="00145155"/>
    <w:rsid w:val="00145435"/>
    <w:rsid w:val="001454CE"/>
    <w:rsid w:val="00145902"/>
    <w:rsid w:val="0014651F"/>
    <w:rsid w:val="0014665E"/>
    <w:rsid w:val="001469DB"/>
    <w:rsid w:val="001471DE"/>
    <w:rsid w:val="001475F7"/>
    <w:rsid w:val="00147772"/>
    <w:rsid w:val="00147856"/>
    <w:rsid w:val="00147B82"/>
    <w:rsid w:val="00147C01"/>
    <w:rsid w:val="00147DA3"/>
    <w:rsid w:val="00150400"/>
    <w:rsid w:val="00150960"/>
    <w:rsid w:val="00150A05"/>
    <w:rsid w:val="00150D27"/>
    <w:rsid w:val="00150DDA"/>
    <w:rsid w:val="0015116D"/>
    <w:rsid w:val="0015174E"/>
    <w:rsid w:val="00151827"/>
    <w:rsid w:val="001518E8"/>
    <w:rsid w:val="00151F50"/>
    <w:rsid w:val="001521D6"/>
    <w:rsid w:val="00152288"/>
    <w:rsid w:val="00152466"/>
    <w:rsid w:val="00152C50"/>
    <w:rsid w:val="001535F8"/>
    <w:rsid w:val="00153B7A"/>
    <w:rsid w:val="00153C93"/>
    <w:rsid w:val="00153CAA"/>
    <w:rsid w:val="00154052"/>
    <w:rsid w:val="001543CD"/>
    <w:rsid w:val="001543D5"/>
    <w:rsid w:val="0015494D"/>
    <w:rsid w:val="00154B37"/>
    <w:rsid w:val="00154DE7"/>
    <w:rsid w:val="00154DFE"/>
    <w:rsid w:val="001552A4"/>
    <w:rsid w:val="001552E2"/>
    <w:rsid w:val="00155400"/>
    <w:rsid w:val="0015542B"/>
    <w:rsid w:val="00155495"/>
    <w:rsid w:val="001554CB"/>
    <w:rsid w:val="001558DB"/>
    <w:rsid w:val="00155CCE"/>
    <w:rsid w:val="0015649E"/>
    <w:rsid w:val="001565F2"/>
    <w:rsid w:val="00156B0B"/>
    <w:rsid w:val="00156BAA"/>
    <w:rsid w:val="00156E3A"/>
    <w:rsid w:val="0015716A"/>
    <w:rsid w:val="001574A6"/>
    <w:rsid w:val="0015757F"/>
    <w:rsid w:val="001575A2"/>
    <w:rsid w:val="00160196"/>
    <w:rsid w:val="001604A3"/>
    <w:rsid w:val="00160618"/>
    <w:rsid w:val="00160E7D"/>
    <w:rsid w:val="00160F0B"/>
    <w:rsid w:val="001611BD"/>
    <w:rsid w:val="00161787"/>
    <w:rsid w:val="001617D9"/>
    <w:rsid w:val="00161B0E"/>
    <w:rsid w:val="00161B9F"/>
    <w:rsid w:val="00161D63"/>
    <w:rsid w:val="00161E22"/>
    <w:rsid w:val="00161E7F"/>
    <w:rsid w:val="00161F51"/>
    <w:rsid w:val="001623A2"/>
    <w:rsid w:val="001624FC"/>
    <w:rsid w:val="001625B8"/>
    <w:rsid w:val="00162A7C"/>
    <w:rsid w:val="00162D69"/>
    <w:rsid w:val="00162DFF"/>
    <w:rsid w:val="00163137"/>
    <w:rsid w:val="00163793"/>
    <w:rsid w:val="001640A7"/>
    <w:rsid w:val="00164161"/>
    <w:rsid w:val="001642A6"/>
    <w:rsid w:val="00164463"/>
    <w:rsid w:val="0016446A"/>
    <w:rsid w:val="001657E9"/>
    <w:rsid w:val="00165BA2"/>
    <w:rsid w:val="00165FF1"/>
    <w:rsid w:val="0016636B"/>
    <w:rsid w:val="001663DB"/>
    <w:rsid w:val="001668D4"/>
    <w:rsid w:val="0016697D"/>
    <w:rsid w:val="00166C08"/>
    <w:rsid w:val="0016717E"/>
    <w:rsid w:val="001674E8"/>
    <w:rsid w:val="00167796"/>
    <w:rsid w:val="00167927"/>
    <w:rsid w:val="00167983"/>
    <w:rsid w:val="00167BB9"/>
    <w:rsid w:val="00167CC3"/>
    <w:rsid w:val="00167CCE"/>
    <w:rsid w:val="001703B1"/>
    <w:rsid w:val="0017072B"/>
    <w:rsid w:val="001708B5"/>
    <w:rsid w:val="00170A76"/>
    <w:rsid w:val="00170AAC"/>
    <w:rsid w:val="00170C4C"/>
    <w:rsid w:val="00170CA8"/>
    <w:rsid w:val="00171038"/>
    <w:rsid w:val="00171402"/>
    <w:rsid w:val="00171565"/>
    <w:rsid w:val="00171743"/>
    <w:rsid w:val="00171AFD"/>
    <w:rsid w:val="00171E09"/>
    <w:rsid w:val="0017239F"/>
    <w:rsid w:val="00172718"/>
    <w:rsid w:val="001730EE"/>
    <w:rsid w:val="001731CA"/>
    <w:rsid w:val="0017338C"/>
    <w:rsid w:val="001738D8"/>
    <w:rsid w:val="00173B3C"/>
    <w:rsid w:val="001742BE"/>
    <w:rsid w:val="00174700"/>
    <w:rsid w:val="00174BAF"/>
    <w:rsid w:val="0017528C"/>
    <w:rsid w:val="001754D7"/>
    <w:rsid w:val="00175586"/>
    <w:rsid w:val="001758EF"/>
    <w:rsid w:val="00175FA8"/>
    <w:rsid w:val="001764D5"/>
    <w:rsid w:val="00176522"/>
    <w:rsid w:val="00176D6E"/>
    <w:rsid w:val="0017746F"/>
    <w:rsid w:val="00177704"/>
    <w:rsid w:val="00177FEC"/>
    <w:rsid w:val="001805FF"/>
    <w:rsid w:val="0018067C"/>
    <w:rsid w:val="001807A1"/>
    <w:rsid w:val="001807F4"/>
    <w:rsid w:val="001809CD"/>
    <w:rsid w:val="00180BF8"/>
    <w:rsid w:val="00181268"/>
    <w:rsid w:val="0018164C"/>
    <w:rsid w:val="00181A64"/>
    <w:rsid w:val="00181A6A"/>
    <w:rsid w:val="00182854"/>
    <w:rsid w:val="001831AF"/>
    <w:rsid w:val="00183835"/>
    <w:rsid w:val="001839AF"/>
    <w:rsid w:val="00184118"/>
    <w:rsid w:val="0018493D"/>
    <w:rsid w:val="00184A87"/>
    <w:rsid w:val="00184F3A"/>
    <w:rsid w:val="001857B6"/>
    <w:rsid w:val="00185AE5"/>
    <w:rsid w:val="00185D4F"/>
    <w:rsid w:val="00186A0B"/>
    <w:rsid w:val="00186E2A"/>
    <w:rsid w:val="001878FC"/>
    <w:rsid w:val="00187CC7"/>
    <w:rsid w:val="00187EFA"/>
    <w:rsid w:val="00190156"/>
    <w:rsid w:val="00190EFA"/>
    <w:rsid w:val="0019155F"/>
    <w:rsid w:val="001919EA"/>
    <w:rsid w:val="00191A3A"/>
    <w:rsid w:val="001928D3"/>
    <w:rsid w:val="00192CAC"/>
    <w:rsid w:val="00192F3C"/>
    <w:rsid w:val="001930F9"/>
    <w:rsid w:val="001933B6"/>
    <w:rsid w:val="0019411A"/>
    <w:rsid w:val="001941F3"/>
    <w:rsid w:val="001943E7"/>
    <w:rsid w:val="00194850"/>
    <w:rsid w:val="00195636"/>
    <w:rsid w:val="0019595C"/>
    <w:rsid w:val="001963F5"/>
    <w:rsid w:val="001967BD"/>
    <w:rsid w:val="00196D66"/>
    <w:rsid w:val="00196FE7"/>
    <w:rsid w:val="0019706A"/>
    <w:rsid w:val="001971FC"/>
    <w:rsid w:val="001972D2"/>
    <w:rsid w:val="00197A4D"/>
    <w:rsid w:val="00197DF3"/>
    <w:rsid w:val="00197FD2"/>
    <w:rsid w:val="001A09BB"/>
    <w:rsid w:val="001A0E50"/>
    <w:rsid w:val="001A1352"/>
    <w:rsid w:val="001A153F"/>
    <w:rsid w:val="001A1718"/>
    <w:rsid w:val="001A1993"/>
    <w:rsid w:val="001A204D"/>
    <w:rsid w:val="001A20E1"/>
    <w:rsid w:val="001A240B"/>
    <w:rsid w:val="001A2D82"/>
    <w:rsid w:val="001A33F6"/>
    <w:rsid w:val="001A34E0"/>
    <w:rsid w:val="001A3569"/>
    <w:rsid w:val="001A3F25"/>
    <w:rsid w:val="001A3FF1"/>
    <w:rsid w:val="001A3FF3"/>
    <w:rsid w:val="001A4004"/>
    <w:rsid w:val="001A4442"/>
    <w:rsid w:val="001A47CA"/>
    <w:rsid w:val="001A4C5F"/>
    <w:rsid w:val="001A5F5D"/>
    <w:rsid w:val="001A5F9E"/>
    <w:rsid w:val="001A5FD8"/>
    <w:rsid w:val="001A6239"/>
    <w:rsid w:val="001A63DA"/>
    <w:rsid w:val="001A64F3"/>
    <w:rsid w:val="001A65B4"/>
    <w:rsid w:val="001A6E03"/>
    <w:rsid w:val="001A7306"/>
    <w:rsid w:val="001A794A"/>
    <w:rsid w:val="001A7B44"/>
    <w:rsid w:val="001B01C2"/>
    <w:rsid w:val="001B037E"/>
    <w:rsid w:val="001B0761"/>
    <w:rsid w:val="001B0861"/>
    <w:rsid w:val="001B09FC"/>
    <w:rsid w:val="001B0B18"/>
    <w:rsid w:val="001B0D51"/>
    <w:rsid w:val="001B1736"/>
    <w:rsid w:val="001B1BB9"/>
    <w:rsid w:val="001B24D2"/>
    <w:rsid w:val="001B2715"/>
    <w:rsid w:val="001B2993"/>
    <w:rsid w:val="001B2C03"/>
    <w:rsid w:val="001B2CC6"/>
    <w:rsid w:val="001B2F3E"/>
    <w:rsid w:val="001B323B"/>
    <w:rsid w:val="001B357E"/>
    <w:rsid w:val="001B3ADE"/>
    <w:rsid w:val="001B3B28"/>
    <w:rsid w:val="001B3C26"/>
    <w:rsid w:val="001B3FC1"/>
    <w:rsid w:val="001B4903"/>
    <w:rsid w:val="001B5605"/>
    <w:rsid w:val="001B5953"/>
    <w:rsid w:val="001B681C"/>
    <w:rsid w:val="001B6AC0"/>
    <w:rsid w:val="001B74BE"/>
    <w:rsid w:val="001B77CF"/>
    <w:rsid w:val="001B7B65"/>
    <w:rsid w:val="001C01B8"/>
    <w:rsid w:val="001C033D"/>
    <w:rsid w:val="001C03D5"/>
    <w:rsid w:val="001C052F"/>
    <w:rsid w:val="001C08C2"/>
    <w:rsid w:val="001C0A38"/>
    <w:rsid w:val="001C0BA2"/>
    <w:rsid w:val="001C130C"/>
    <w:rsid w:val="001C13DA"/>
    <w:rsid w:val="001C148F"/>
    <w:rsid w:val="001C1E25"/>
    <w:rsid w:val="001C1EAD"/>
    <w:rsid w:val="001C2501"/>
    <w:rsid w:val="001C28E3"/>
    <w:rsid w:val="001C2EF1"/>
    <w:rsid w:val="001C31D2"/>
    <w:rsid w:val="001C32B7"/>
    <w:rsid w:val="001C33CB"/>
    <w:rsid w:val="001C36B5"/>
    <w:rsid w:val="001C38EB"/>
    <w:rsid w:val="001C38F1"/>
    <w:rsid w:val="001C396C"/>
    <w:rsid w:val="001C3B31"/>
    <w:rsid w:val="001C3D94"/>
    <w:rsid w:val="001C3DCD"/>
    <w:rsid w:val="001C3F0B"/>
    <w:rsid w:val="001C407D"/>
    <w:rsid w:val="001C41F6"/>
    <w:rsid w:val="001C422E"/>
    <w:rsid w:val="001C424F"/>
    <w:rsid w:val="001C4611"/>
    <w:rsid w:val="001C46D1"/>
    <w:rsid w:val="001C499D"/>
    <w:rsid w:val="001C4AC8"/>
    <w:rsid w:val="001C4EEB"/>
    <w:rsid w:val="001C5083"/>
    <w:rsid w:val="001C53C7"/>
    <w:rsid w:val="001C5480"/>
    <w:rsid w:val="001C59D4"/>
    <w:rsid w:val="001C5F07"/>
    <w:rsid w:val="001C6972"/>
    <w:rsid w:val="001C6C64"/>
    <w:rsid w:val="001C716F"/>
    <w:rsid w:val="001C7696"/>
    <w:rsid w:val="001C792D"/>
    <w:rsid w:val="001C7CA5"/>
    <w:rsid w:val="001C7D17"/>
    <w:rsid w:val="001D0655"/>
    <w:rsid w:val="001D0761"/>
    <w:rsid w:val="001D0D58"/>
    <w:rsid w:val="001D0EAC"/>
    <w:rsid w:val="001D2168"/>
    <w:rsid w:val="001D2786"/>
    <w:rsid w:val="001D284D"/>
    <w:rsid w:val="001D2950"/>
    <w:rsid w:val="001D2B22"/>
    <w:rsid w:val="001D2D1D"/>
    <w:rsid w:val="001D30AB"/>
    <w:rsid w:val="001D33E5"/>
    <w:rsid w:val="001D3564"/>
    <w:rsid w:val="001D368E"/>
    <w:rsid w:val="001D3ABC"/>
    <w:rsid w:val="001D3E86"/>
    <w:rsid w:val="001D473C"/>
    <w:rsid w:val="001D4B70"/>
    <w:rsid w:val="001D4F7D"/>
    <w:rsid w:val="001D4FC1"/>
    <w:rsid w:val="001D50AB"/>
    <w:rsid w:val="001D51B3"/>
    <w:rsid w:val="001D59BB"/>
    <w:rsid w:val="001D5BA7"/>
    <w:rsid w:val="001D6023"/>
    <w:rsid w:val="001D627F"/>
    <w:rsid w:val="001D6510"/>
    <w:rsid w:val="001D6869"/>
    <w:rsid w:val="001D6AB4"/>
    <w:rsid w:val="001D6BD0"/>
    <w:rsid w:val="001D6FB8"/>
    <w:rsid w:val="001D732D"/>
    <w:rsid w:val="001D739F"/>
    <w:rsid w:val="001D76A4"/>
    <w:rsid w:val="001D7F4C"/>
    <w:rsid w:val="001E0239"/>
    <w:rsid w:val="001E0244"/>
    <w:rsid w:val="001E024B"/>
    <w:rsid w:val="001E02E9"/>
    <w:rsid w:val="001E0428"/>
    <w:rsid w:val="001E04BD"/>
    <w:rsid w:val="001E06B8"/>
    <w:rsid w:val="001E0B1D"/>
    <w:rsid w:val="001E0C83"/>
    <w:rsid w:val="001E1A63"/>
    <w:rsid w:val="001E1C70"/>
    <w:rsid w:val="001E2475"/>
    <w:rsid w:val="001E2803"/>
    <w:rsid w:val="001E2D99"/>
    <w:rsid w:val="001E38EB"/>
    <w:rsid w:val="001E3EBE"/>
    <w:rsid w:val="001E3FD8"/>
    <w:rsid w:val="001E40F1"/>
    <w:rsid w:val="001E436F"/>
    <w:rsid w:val="001E473B"/>
    <w:rsid w:val="001E4DAA"/>
    <w:rsid w:val="001E4E0C"/>
    <w:rsid w:val="001E5284"/>
    <w:rsid w:val="001E576E"/>
    <w:rsid w:val="001E58CB"/>
    <w:rsid w:val="001E5B8A"/>
    <w:rsid w:val="001E5C4A"/>
    <w:rsid w:val="001E5D65"/>
    <w:rsid w:val="001E612B"/>
    <w:rsid w:val="001E71E7"/>
    <w:rsid w:val="001E72FB"/>
    <w:rsid w:val="001F02FF"/>
    <w:rsid w:val="001F04AA"/>
    <w:rsid w:val="001F09E7"/>
    <w:rsid w:val="001F0B95"/>
    <w:rsid w:val="001F11F4"/>
    <w:rsid w:val="001F15CE"/>
    <w:rsid w:val="001F15F8"/>
    <w:rsid w:val="001F18DF"/>
    <w:rsid w:val="001F1A4A"/>
    <w:rsid w:val="001F1ADE"/>
    <w:rsid w:val="001F1DB5"/>
    <w:rsid w:val="001F26D8"/>
    <w:rsid w:val="001F27CA"/>
    <w:rsid w:val="001F2932"/>
    <w:rsid w:val="001F2DB1"/>
    <w:rsid w:val="001F2DEA"/>
    <w:rsid w:val="001F2EC7"/>
    <w:rsid w:val="001F3447"/>
    <w:rsid w:val="001F3882"/>
    <w:rsid w:val="001F38B0"/>
    <w:rsid w:val="001F3D4A"/>
    <w:rsid w:val="001F40EF"/>
    <w:rsid w:val="001F4160"/>
    <w:rsid w:val="001F4715"/>
    <w:rsid w:val="001F4ECC"/>
    <w:rsid w:val="001F54AE"/>
    <w:rsid w:val="001F578F"/>
    <w:rsid w:val="001F5E42"/>
    <w:rsid w:val="001F619F"/>
    <w:rsid w:val="001F61C8"/>
    <w:rsid w:val="001F625B"/>
    <w:rsid w:val="001F6D4F"/>
    <w:rsid w:val="001F7928"/>
    <w:rsid w:val="001F7A47"/>
    <w:rsid w:val="00200287"/>
    <w:rsid w:val="002004E3"/>
    <w:rsid w:val="00200742"/>
    <w:rsid w:val="0020077F"/>
    <w:rsid w:val="00200DE9"/>
    <w:rsid w:val="002014DF"/>
    <w:rsid w:val="002023A9"/>
    <w:rsid w:val="00202AA5"/>
    <w:rsid w:val="00202DA4"/>
    <w:rsid w:val="00202E75"/>
    <w:rsid w:val="00202F27"/>
    <w:rsid w:val="00203207"/>
    <w:rsid w:val="00203281"/>
    <w:rsid w:val="0020329E"/>
    <w:rsid w:val="002035A4"/>
    <w:rsid w:val="002038AF"/>
    <w:rsid w:val="002038E7"/>
    <w:rsid w:val="002038FF"/>
    <w:rsid w:val="00204007"/>
    <w:rsid w:val="00204524"/>
    <w:rsid w:val="00205096"/>
    <w:rsid w:val="002052D6"/>
    <w:rsid w:val="002055FD"/>
    <w:rsid w:val="0020589A"/>
    <w:rsid w:val="0020618A"/>
    <w:rsid w:val="00206311"/>
    <w:rsid w:val="00206F99"/>
    <w:rsid w:val="0020755B"/>
    <w:rsid w:val="00207900"/>
    <w:rsid w:val="0020796E"/>
    <w:rsid w:val="00207D47"/>
    <w:rsid w:val="00210219"/>
    <w:rsid w:val="00210B78"/>
    <w:rsid w:val="002111A6"/>
    <w:rsid w:val="00211250"/>
    <w:rsid w:val="00211F10"/>
    <w:rsid w:val="00211F23"/>
    <w:rsid w:val="002126AB"/>
    <w:rsid w:val="002128C2"/>
    <w:rsid w:val="0021338A"/>
    <w:rsid w:val="00213403"/>
    <w:rsid w:val="00213A8B"/>
    <w:rsid w:val="00213F0C"/>
    <w:rsid w:val="002143D4"/>
    <w:rsid w:val="00214531"/>
    <w:rsid w:val="00214746"/>
    <w:rsid w:val="00214B04"/>
    <w:rsid w:val="00214D85"/>
    <w:rsid w:val="00214F16"/>
    <w:rsid w:val="0021563E"/>
    <w:rsid w:val="00215B34"/>
    <w:rsid w:val="002167B9"/>
    <w:rsid w:val="00216878"/>
    <w:rsid w:val="00216882"/>
    <w:rsid w:val="002173F2"/>
    <w:rsid w:val="00217D45"/>
    <w:rsid w:val="00217E6B"/>
    <w:rsid w:val="00217FD1"/>
    <w:rsid w:val="0022057E"/>
    <w:rsid w:val="00220F8B"/>
    <w:rsid w:val="002214F9"/>
    <w:rsid w:val="00221C4F"/>
    <w:rsid w:val="00221FFD"/>
    <w:rsid w:val="002220F0"/>
    <w:rsid w:val="002223D6"/>
    <w:rsid w:val="00222B5E"/>
    <w:rsid w:val="0022318E"/>
    <w:rsid w:val="002236B0"/>
    <w:rsid w:val="00223948"/>
    <w:rsid w:val="00224352"/>
    <w:rsid w:val="002245B7"/>
    <w:rsid w:val="002249FE"/>
    <w:rsid w:val="00224B3A"/>
    <w:rsid w:val="00225015"/>
    <w:rsid w:val="002250AB"/>
    <w:rsid w:val="00225304"/>
    <w:rsid w:val="00225695"/>
    <w:rsid w:val="00225871"/>
    <w:rsid w:val="00225896"/>
    <w:rsid w:val="00225CE0"/>
    <w:rsid w:val="00225D04"/>
    <w:rsid w:val="00226458"/>
    <w:rsid w:val="00226A6E"/>
    <w:rsid w:val="00226B5B"/>
    <w:rsid w:val="00226CAD"/>
    <w:rsid w:val="00226E3F"/>
    <w:rsid w:val="00226F4C"/>
    <w:rsid w:val="00226FDA"/>
    <w:rsid w:val="002271B6"/>
    <w:rsid w:val="002271E8"/>
    <w:rsid w:val="00227354"/>
    <w:rsid w:val="0022760F"/>
    <w:rsid w:val="00227CFE"/>
    <w:rsid w:val="002305A0"/>
    <w:rsid w:val="00230A19"/>
    <w:rsid w:val="00230D1C"/>
    <w:rsid w:val="00230D32"/>
    <w:rsid w:val="002310F9"/>
    <w:rsid w:val="002313CE"/>
    <w:rsid w:val="002315B9"/>
    <w:rsid w:val="00231668"/>
    <w:rsid w:val="00231DDA"/>
    <w:rsid w:val="0023266E"/>
    <w:rsid w:val="0023285A"/>
    <w:rsid w:val="00232D0E"/>
    <w:rsid w:val="0023316C"/>
    <w:rsid w:val="0023352A"/>
    <w:rsid w:val="00233C18"/>
    <w:rsid w:val="002345FF"/>
    <w:rsid w:val="0023488B"/>
    <w:rsid w:val="002348C5"/>
    <w:rsid w:val="00234B02"/>
    <w:rsid w:val="00234B28"/>
    <w:rsid w:val="00234B4C"/>
    <w:rsid w:val="002353A1"/>
    <w:rsid w:val="0023558B"/>
    <w:rsid w:val="00235BA8"/>
    <w:rsid w:val="00235CD6"/>
    <w:rsid w:val="00235EB8"/>
    <w:rsid w:val="0023644D"/>
    <w:rsid w:val="002366B7"/>
    <w:rsid w:val="002366EF"/>
    <w:rsid w:val="00236A85"/>
    <w:rsid w:val="0023737B"/>
    <w:rsid w:val="0023770B"/>
    <w:rsid w:val="002406F4"/>
    <w:rsid w:val="0024076C"/>
    <w:rsid w:val="00240C3C"/>
    <w:rsid w:val="00240F4E"/>
    <w:rsid w:val="0024128C"/>
    <w:rsid w:val="002415D0"/>
    <w:rsid w:val="00241728"/>
    <w:rsid w:val="00241B94"/>
    <w:rsid w:val="00242574"/>
    <w:rsid w:val="00242B44"/>
    <w:rsid w:val="00242FED"/>
    <w:rsid w:val="00243733"/>
    <w:rsid w:val="002438FC"/>
    <w:rsid w:val="0024394B"/>
    <w:rsid w:val="00243C5E"/>
    <w:rsid w:val="00243ED7"/>
    <w:rsid w:val="00243EF5"/>
    <w:rsid w:val="00244429"/>
    <w:rsid w:val="0024455B"/>
    <w:rsid w:val="00244782"/>
    <w:rsid w:val="00244D99"/>
    <w:rsid w:val="00244E8D"/>
    <w:rsid w:val="00244EF9"/>
    <w:rsid w:val="00245130"/>
    <w:rsid w:val="0024540F"/>
    <w:rsid w:val="00245667"/>
    <w:rsid w:val="00245B41"/>
    <w:rsid w:val="00245BE1"/>
    <w:rsid w:val="00245E32"/>
    <w:rsid w:val="00245E71"/>
    <w:rsid w:val="00245EC8"/>
    <w:rsid w:val="002462BA"/>
    <w:rsid w:val="00246952"/>
    <w:rsid w:val="00246ECB"/>
    <w:rsid w:val="002471DD"/>
    <w:rsid w:val="00247446"/>
    <w:rsid w:val="002478A4"/>
    <w:rsid w:val="00247E15"/>
    <w:rsid w:val="00247EB2"/>
    <w:rsid w:val="00250006"/>
    <w:rsid w:val="00250240"/>
    <w:rsid w:val="0025078B"/>
    <w:rsid w:val="00250B52"/>
    <w:rsid w:val="00250CA5"/>
    <w:rsid w:val="00251087"/>
    <w:rsid w:val="0025115A"/>
    <w:rsid w:val="0025119E"/>
    <w:rsid w:val="00251488"/>
    <w:rsid w:val="0025173F"/>
    <w:rsid w:val="00251BCA"/>
    <w:rsid w:val="00251CEB"/>
    <w:rsid w:val="00252732"/>
    <w:rsid w:val="00252913"/>
    <w:rsid w:val="002529B1"/>
    <w:rsid w:val="00252AFB"/>
    <w:rsid w:val="00252CC9"/>
    <w:rsid w:val="00252FC0"/>
    <w:rsid w:val="00253382"/>
    <w:rsid w:val="00253399"/>
    <w:rsid w:val="002536E5"/>
    <w:rsid w:val="0025386E"/>
    <w:rsid w:val="00253C33"/>
    <w:rsid w:val="0025459C"/>
    <w:rsid w:val="00254CB0"/>
    <w:rsid w:val="00254DD3"/>
    <w:rsid w:val="00254E53"/>
    <w:rsid w:val="002553E6"/>
    <w:rsid w:val="002554A6"/>
    <w:rsid w:val="002557BF"/>
    <w:rsid w:val="00255823"/>
    <w:rsid w:val="00255922"/>
    <w:rsid w:val="00256051"/>
    <w:rsid w:val="00256718"/>
    <w:rsid w:val="00256AC9"/>
    <w:rsid w:val="00256ED1"/>
    <w:rsid w:val="00257D89"/>
    <w:rsid w:val="00257F6E"/>
    <w:rsid w:val="002601A1"/>
    <w:rsid w:val="002601E1"/>
    <w:rsid w:val="002607B0"/>
    <w:rsid w:val="00260903"/>
    <w:rsid w:val="00260C2F"/>
    <w:rsid w:val="002614E2"/>
    <w:rsid w:val="00261726"/>
    <w:rsid w:val="002619F7"/>
    <w:rsid w:val="00261AF5"/>
    <w:rsid w:val="00261DE2"/>
    <w:rsid w:val="00262ABD"/>
    <w:rsid w:val="00262D39"/>
    <w:rsid w:val="00263310"/>
    <w:rsid w:val="00263346"/>
    <w:rsid w:val="00263375"/>
    <w:rsid w:val="002633E9"/>
    <w:rsid w:val="00263C16"/>
    <w:rsid w:val="002642A2"/>
    <w:rsid w:val="002643B5"/>
    <w:rsid w:val="00264650"/>
    <w:rsid w:val="002646FE"/>
    <w:rsid w:val="00264EAC"/>
    <w:rsid w:val="002652EA"/>
    <w:rsid w:val="0026577B"/>
    <w:rsid w:val="00265F7A"/>
    <w:rsid w:val="002664AA"/>
    <w:rsid w:val="002666E2"/>
    <w:rsid w:val="00266A1D"/>
    <w:rsid w:val="00266C2F"/>
    <w:rsid w:val="00266EF5"/>
    <w:rsid w:val="0026704A"/>
    <w:rsid w:val="0026721D"/>
    <w:rsid w:val="00267640"/>
    <w:rsid w:val="0026789D"/>
    <w:rsid w:val="00267910"/>
    <w:rsid w:val="00267CAE"/>
    <w:rsid w:val="00270271"/>
    <w:rsid w:val="0027042A"/>
    <w:rsid w:val="00270702"/>
    <w:rsid w:val="00270781"/>
    <w:rsid w:val="00270CBA"/>
    <w:rsid w:val="00270E09"/>
    <w:rsid w:val="00270E32"/>
    <w:rsid w:val="00270EEA"/>
    <w:rsid w:val="002710EC"/>
    <w:rsid w:val="00271411"/>
    <w:rsid w:val="00271895"/>
    <w:rsid w:val="00271BA3"/>
    <w:rsid w:val="00271E47"/>
    <w:rsid w:val="002721A4"/>
    <w:rsid w:val="00272252"/>
    <w:rsid w:val="002723C5"/>
    <w:rsid w:val="00272458"/>
    <w:rsid w:val="0027256F"/>
    <w:rsid w:val="00272DE3"/>
    <w:rsid w:val="00273178"/>
    <w:rsid w:val="00273670"/>
    <w:rsid w:val="00273AAC"/>
    <w:rsid w:val="00273E06"/>
    <w:rsid w:val="00273F1F"/>
    <w:rsid w:val="002747C3"/>
    <w:rsid w:val="00274B1C"/>
    <w:rsid w:val="00274B4E"/>
    <w:rsid w:val="00274E9D"/>
    <w:rsid w:val="002758FA"/>
    <w:rsid w:val="002758FC"/>
    <w:rsid w:val="00275C03"/>
    <w:rsid w:val="00276415"/>
    <w:rsid w:val="00276B38"/>
    <w:rsid w:val="00276BDD"/>
    <w:rsid w:val="00276F4B"/>
    <w:rsid w:val="00276F7F"/>
    <w:rsid w:val="00276F87"/>
    <w:rsid w:val="002772D1"/>
    <w:rsid w:val="002775FA"/>
    <w:rsid w:val="00277714"/>
    <w:rsid w:val="00277C2D"/>
    <w:rsid w:val="00277C6D"/>
    <w:rsid w:val="00280175"/>
    <w:rsid w:val="00280491"/>
    <w:rsid w:val="00280B7A"/>
    <w:rsid w:val="00281AF1"/>
    <w:rsid w:val="002822D6"/>
    <w:rsid w:val="002825E3"/>
    <w:rsid w:val="0028279A"/>
    <w:rsid w:val="002828EC"/>
    <w:rsid w:val="00282B90"/>
    <w:rsid w:val="002832DA"/>
    <w:rsid w:val="002836A0"/>
    <w:rsid w:val="00284582"/>
    <w:rsid w:val="00284676"/>
    <w:rsid w:val="00284BE6"/>
    <w:rsid w:val="002854F5"/>
    <w:rsid w:val="002855BD"/>
    <w:rsid w:val="002858F3"/>
    <w:rsid w:val="00286061"/>
    <w:rsid w:val="002864EC"/>
    <w:rsid w:val="002868A6"/>
    <w:rsid w:val="002868F0"/>
    <w:rsid w:val="00286DD9"/>
    <w:rsid w:val="002877D5"/>
    <w:rsid w:val="002901B9"/>
    <w:rsid w:val="002907DD"/>
    <w:rsid w:val="00290B3F"/>
    <w:rsid w:val="00291516"/>
    <w:rsid w:val="002919E4"/>
    <w:rsid w:val="00291C04"/>
    <w:rsid w:val="00291C20"/>
    <w:rsid w:val="00292404"/>
    <w:rsid w:val="002924B5"/>
    <w:rsid w:val="00292ED6"/>
    <w:rsid w:val="00292F4C"/>
    <w:rsid w:val="00292FF1"/>
    <w:rsid w:val="00293044"/>
    <w:rsid w:val="0029379B"/>
    <w:rsid w:val="00293896"/>
    <w:rsid w:val="00293B00"/>
    <w:rsid w:val="0029407A"/>
    <w:rsid w:val="002941F4"/>
    <w:rsid w:val="0029475A"/>
    <w:rsid w:val="00294860"/>
    <w:rsid w:val="00294F06"/>
    <w:rsid w:val="0029579A"/>
    <w:rsid w:val="0029580A"/>
    <w:rsid w:val="00295900"/>
    <w:rsid w:val="002A0120"/>
    <w:rsid w:val="002A07F5"/>
    <w:rsid w:val="002A0CBE"/>
    <w:rsid w:val="002A0D4D"/>
    <w:rsid w:val="002A0F5D"/>
    <w:rsid w:val="002A1131"/>
    <w:rsid w:val="002A1383"/>
    <w:rsid w:val="002A14A5"/>
    <w:rsid w:val="002A22DD"/>
    <w:rsid w:val="002A2E45"/>
    <w:rsid w:val="002A2E59"/>
    <w:rsid w:val="002A30E8"/>
    <w:rsid w:val="002A37DC"/>
    <w:rsid w:val="002A3901"/>
    <w:rsid w:val="002A4011"/>
    <w:rsid w:val="002A436C"/>
    <w:rsid w:val="002A498B"/>
    <w:rsid w:val="002A4C1B"/>
    <w:rsid w:val="002A4D29"/>
    <w:rsid w:val="002A52E1"/>
    <w:rsid w:val="002A59CC"/>
    <w:rsid w:val="002A5E99"/>
    <w:rsid w:val="002A5F4C"/>
    <w:rsid w:val="002A623D"/>
    <w:rsid w:val="002A653D"/>
    <w:rsid w:val="002A6FF6"/>
    <w:rsid w:val="002A760F"/>
    <w:rsid w:val="002A7781"/>
    <w:rsid w:val="002A782D"/>
    <w:rsid w:val="002A7842"/>
    <w:rsid w:val="002A798B"/>
    <w:rsid w:val="002A7BC4"/>
    <w:rsid w:val="002A7BDC"/>
    <w:rsid w:val="002A7CD8"/>
    <w:rsid w:val="002B0407"/>
    <w:rsid w:val="002B062B"/>
    <w:rsid w:val="002B0D79"/>
    <w:rsid w:val="002B18FF"/>
    <w:rsid w:val="002B1A59"/>
    <w:rsid w:val="002B1EA7"/>
    <w:rsid w:val="002B2A66"/>
    <w:rsid w:val="002B2C1F"/>
    <w:rsid w:val="002B2C98"/>
    <w:rsid w:val="002B2C9B"/>
    <w:rsid w:val="002B2D31"/>
    <w:rsid w:val="002B2EE4"/>
    <w:rsid w:val="002B2F86"/>
    <w:rsid w:val="002B30E5"/>
    <w:rsid w:val="002B376C"/>
    <w:rsid w:val="002B3C07"/>
    <w:rsid w:val="002B3D61"/>
    <w:rsid w:val="002B3FB2"/>
    <w:rsid w:val="002B4A46"/>
    <w:rsid w:val="002B4AD0"/>
    <w:rsid w:val="002B51EE"/>
    <w:rsid w:val="002B5EA5"/>
    <w:rsid w:val="002B6423"/>
    <w:rsid w:val="002B6754"/>
    <w:rsid w:val="002B6B19"/>
    <w:rsid w:val="002B6BE2"/>
    <w:rsid w:val="002B7380"/>
    <w:rsid w:val="002B73CE"/>
    <w:rsid w:val="002B74C2"/>
    <w:rsid w:val="002B76AF"/>
    <w:rsid w:val="002B79AC"/>
    <w:rsid w:val="002B7B14"/>
    <w:rsid w:val="002C04D7"/>
    <w:rsid w:val="002C0DFD"/>
    <w:rsid w:val="002C0F17"/>
    <w:rsid w:val="002C128C"/>
    <w:rsid w:val="002C13AB"/>
    <w:rsid w:val="002C1B5A"/>
    <w:rsid w:val="002C1DF1"/>
    <w:rsid w:val="002C1E64"/>
    <w:rsid w:val="002C21E6"/>
    <w:rsid w:val="002C2249"/>
    <w:rsid w:val="002C22BB"/>
    <w:rsid w:val="002C26B5"/>
    <w:rsid w:val="002C2A5A"/>
    <w:rsid w:val="002C2ACA"/>
    <w:rsid w:val="002C2C62"/>
    <w:rsid w:val="002C2D2C"/>
    <w:rsid w:val="002C3199"/>
    <w:rsid w:val="002C421E"/>
    <w:rsid w:val="002C4304"/>
    <w:rsid w:val="002C489C"/>
    <w:rsid w:val="002C4916"/>
    <w:rsid w:val="002C4C37"/>
    <w:rsid w:val="002C4D48"/>
    <w:rsid w:val="002C52C1"/>
    <w:rsid w:val="002C531D"/>
    <w:rsid w:val="002C5536"/>
    <w:rsid w:val="002C5A16"/>
    <w:rsid w:val="002C5BA1"/>
    <w:rsid w:val="002C5FFC"/>
    <w:rsid w:val="002C6547"/>
    <w:rsid w:val="002C6674"/>
    <w:rsid w:val="002C686E"/>
    <w:rsid w:val="002C6C12"/>
    <w:rsid w:val="002C7253"/>
    <w:rsid w:val="002C7637"/>
    <w:rsid w:val="002C76FB"/>
    <w:rsid w:val="002C7824"/>
    <w:rsid w:val="002C7B29"/>
    <w:rsid w:val="002C7BC6"/>
    <w:rsid w:val="002D02E8"/>
    <w:rsid w:val="002D06AD"/>
    <w:rsid w:val="002D1D35"/>
    <w:rsid w:val="002D1DFB"/>
    <w:rsid w:val="002D1EC5"/>
    <w:rsid w:val="002D1FB7"/>
    <w:rsid w:val="002D2231"/>
    <w:rsid w:val="002D2296"/>
    <w:rsid w:val="002D265E"/>
    <w:rsid w:val="002D27F3"/>
    <w:rsid w:val="002D293C"/>
    <w:rsid w:val="002D2E8E"/>
    <w:rsid w:val="002D30E1"/>
    <w:rsid w:val="002D3145"/>
    <w:rsid w:val="002D326E"/>
    <w:rsid w:val="002D327F"/>
    <w:rsid w:val="002D3295"/>
    <w:rsid w:val="002D3C55"/>
    <w:rsid w:val="002D3D60"/>
    <w:rsid w:val="002D4135"/>
    <w:rsid w:val="002D43CD"/>
    <w:rsid w:val="002D440A"/>
    <w:rsid w:val="002D5F58"/>
    <w:rsid w:val="002D6249"/>
    <w:rsid w:val="002D6455"/>
    <w:rsid w:val="002D65B3"/>
    <w:rsid w:val="002D697E"/>
    <w:rsid w:val="002D6C42"/>
    <w:rsid w:val="002D6FB3"/>
    <w:rsid w:val="002D72F5"/>
    <w:rsid w:val="002D77DC"/>
    <w:rsid w:val="002D7EC4"/>
    <w:rsid w:val="002D7FE1"/>
    <w:rsid w:val="002E046A"/>
    <w:rsid w:val="002E0513"/>
    <w:rsid w:val="002E0A76"/>
    <w:rsid w:val="002E0E0F"/>
    <w:rsid w:val="002E1064"/>
    <w:rsid w:val="002E11AC"/>
    <w:rsid w:val="002E1662"/>
    <w:rsid w:val="002E1F10"/>
    <w:rsid w:val="002E22A0"/>
    <w:rsid w:val="002E272F"/>
    <w:rsid w:val="002E2734"/>
    <w:rsid w:val="002E2BFA"/>
    <w:rsid w:val="002E2E48"/>
    <w:rsid w:val="002E313B"/>
    <w:rsid w:val="002E321F"/>
    <w:rsid w:val="002E33CC"/>
    <w:rsid w:val="002E343A"/>
    <w:rsid w:val="002E3505"/>
    <w:rsid w:val="002E393A"/>
    <w:rsid w:val="002E3B34"/>
    <w:rsid w:val="002E3D18"/>
    <w:rsid w:val="002E3F17"/>
    <w:rsid w:val="002E4671"/>
    <w:rsid w:val="002E46E1"/>
    <w:rsid w:val="002E493A"/>
    <w:rsid w:val="002E493E"/>
    <w:rsid w:val="002E4AD0"/>
    <w:rsid w:val="002E4B4F"/>
    <w:rsid w:val="002E5460"/>
    <w:rsid w:val="002E55A5"/>
    <w:rsid w:val="002E57FC"/>
    <w:rsid w:val="002E594A"/>
    <w:rsid w:val="002E5BF2"/>
    <w:rsid w:val="002E5D6F"/>
    <w:rsid w:val="002E5ECD"/>
    <w:rsid w:val="002E672C"/>
    <w:rsid w:val="002E6743"/>
    <w:rsid w:val="002E6CD6"/>
    <w:rsid w:val="002E6E8A"/>
    <w:rsid w:val="002E6ECE"/>
    <w:rsid w:val="002E6F11"/>
    <w:rsid w:val="002E7199"/>
    <w:rsid w:val="002F0165"/>
    <w:rsid w:val="002F02E9"/>
    <w:rsid w:val="002F0AA4"/>
    <w:rsid w:val="002F1A3A"/>
    <w:rsid w:val="002F1C34"/>
    <w:rsid w:val="002F1CEC"/>
    <w:rsid w:val="002F2278"/>
    <w:rsid w:val="002F235B"/>
    <w:rsid w:val="002F268D"/>
    <w:rsid w:val="002F29C8"/>
    <w:rsid w:val="002F2A59"/>
    <w:rsid w:val="002F2C23"/>
    <w:rsid w:val="002F3028"/>
    <w:rsid w:val="002F3040"/>
    <w:rsid w:val="002F335D"/>
    <w:rsid w:val="002F3B8E"/>
    <w:rsid w:val="002F3C7C"/>
    <w:rsid w:val="002F4761"/>
    <w:rsid w:val="002F5468"/>
    <w:rsid w:val="002F56DD"/>
    <w:rsid w:val="002F5BDC"/>
    <w:rsid w:val="002F6237"/>
    <w:rsid w:val="002F6517"/>
    <w:rsid w:val="002F6A75"/>
    <w:rsid w:val="002F6AA1"/>
    <w:rsid w:val="002F6B51"/>
    <w:rsid w:val="002F6E2E"/>
    <w:rsid w:val="002F74A0"/>
    <w:rsid w:val="0030001D"/>
    <w:rsid w:val="00300601"/>
    <w:rsid w:val="00300FC2"/>
    <w:rsid w:val="003011C6"/>
    <w:rsid w:val="00301505"/>
    <w:rsid w:val="003015CD"/>
    <w:rsid w:val="00302075"/>
    <w:rsid w:val="0030217B"/>
    <w:rsid w:val="0030236A"/>
    <w:rsid w:val="00302501"/>
    <w:rsid w:val="00302AA5"/>
    <w:rsid w:val="00302C20"/>
    <w:rsid w:val="00302C26"/>
    <w:rsid w:val="00302DD6"/>
    <w:rsid w:val="003030D0"/>
    <w:rsid w:val="00303195"/>
    <w:rsid w:val="003034A6"/>
    <w:rsid w:val="003041D0"/>
    <w:rsid w:val="003043AA"/>
    <w:rsid w:val="00304617"/>
    <w:rsid w:val="00305B02"/>
    <w:rsid w:val="003062A1"/>
    <w:rsid w:val="00306315"/>
    <w:rsid w:val="0030655B"/>
    <w:rsid w:val="00306C14"/>
    <w:rsid w:val="00307110"/>
    <w:rsid w:val="00307372"/>
    <w:rsid w:val="0030742E"/>
    <w:rsid w:val="00307491"/>
    <w:rsid w:val="00307ABD"/>
    <w:rsid w:val="00307B76"/>
    <w:rsid w:val="00307C8D"/>
    <w:rsid w:val="00307E90"/>
    <w:rsid w:val="003101A0"/>
    <w:rsid w:val="0031061B"/>
    <w:rsid w:val="003106C8"/>
    <w:rsid w:val="00310760"/>
    <w:rsid w:val="00310D10"/>
    <w:rsid w:val="00310EF7"/>
    <w:rsid w:val="003112FA"/>
    <w:rsid w:val="0031166C"/>
    <w:rsid w:val="0031177A"/>
    <w:rsid w:val="003117E2"/>
    <w:rsid w:val="00311976"/>
    <w:rsid w:val="00311E26"/>
    <w:rsid w:val="00311F51"/>
    <w:rsid w:val="003124E3"/>
    <w:rsid w:val="003124EB"/>
    <w:rsid w:val="00312535"/>
    <w:rsid w:val="00312778"/>
    <w:rsid w:val="00312ABA"/>
    <w:rsid w:val="00312FAE"/>
    <w:rsid w:val="0031329E"/>
    <w:rsid w:val="003132E2"/>
    <w:rsid w:val="00313D2A"/>
    <w:rsid w:val="00313D53"/>
    <w:rsid w:val="00313E74"/>
    <w:rsid w:val="00313EC3"/>
    <w:rsid w:val="0031451E"/>
    <w:rsid w:val="00314870"/>
    <w:rsid w:val="00315000"/>
    <w:rsid w:val="0031584F"/>
    <w:rsid w:val="00315B4D"/>
    <w:rsid w:val="00315BE6"/>
    <w:rsid w:val="00315F69"/>
    <w:rsid w:val="003162F3"/>
    <w:rsid w:val="00316320"/>
    <w:rsid w:val="00316388"/>
    <w:rsid w:val="0031654B"/>
    <w:rsid w:val="003169BF"/>
    <w:rsid w:val="00317715"/>
    <w:rsid w:val="0031779D"/>
    <w:rsid w:val="00317B14"/>
    <w:rsid w:val="00317B1E"/>
    <w:rsid w:val="00317CF6"/>
    <w:rsid w:val="00317FE1"/>
    <w:rsid w:val="003200D0"/>
    <w:rsid w:val="00320673"/>
    <w:rsid w:val="00320827"/>
    <w:rsid w:val="00320ED4"/>
    <w:rsid w:val="00320FA9"/>
    <w:rsid w:val="00321592"/>
    <w:rsid w:val="00322934"/>
    <w:rsid w:val="003229BF"/>
    <w:rsid w:val="00323019"/>
    <w:rsid w:val="003230B9"/>
    <w:rsid w:val="0032337A"/>
    <w:rsid w:val="003233E5"/>
    <w:rsid w:val="003238DD"/>
    <w:rsid w:val="00323978"/>
    <w:rsid w:val="00323A17"/>
    <w:rsid w:val="00323DA7"/>
    <w:rsid w:val="00323F1E"/>
    <w:rsid w:val="003240FA"/>
    <w:rsid w:val="0032416A"/>
    <w:rsid w:val="0032493A"/>
    <w:rsid w:val="0032524F"/>
    <w:rsid w:val="00325BA5"/>
    <w:rsid w:val="00325FBA"/>
    <w:rsid w:val="00326063"/>
    <w:rsid w:val="00326116"/>
    <w:rsid w:val="00327B8C"/>
    <w:rsid w:val="00327E13"/>
    <w:rsid w:val="00327FA4"/>
    <w:rsid w:val="003301B9"/>
    <w:rsid w:val="00330D6D"/>
    <w:rsid w:val="003310E2"/>
    <w:rsid w:val="00331104"/>
    <w:rsid w:val="0033123E"/>
    <w:rsid w:val="00331255"/>
    <w:rsid w:val="00331530"/>
    <w:rsid w:val="003317E7"/>
    <w:rsid w:val="0033199C"/>
    <w:rsid w:val="00331AA8"/>
    <w:rsid w:val="00331AF0"/>
    <w:rsid w:val="00331C40"/>
    <w:rsid w:val="00332632"/>
    <w:rsid w:val="00332781"/>
    <w:rsid w:val="00332A4A"/>
    <w:rsid w:val="00332D71"/>
    <w:rsid w:val="00332F2F"/>
    <w:rsid w:val="003332E7"/>
    <w:rsid w:val="00333549"/>
    <w:rsid w:val="003339F8"/>
    <w:rsid w:val="00333F9D"/>
    <w:rsid w:val="00334A40"/>
    <w:rsid w:val="00335B29"/>
    <w:rsid w:val="00335C6A"/>
    <w:rsid w:val="00335C73"/>
    <w:rsid w:val="0033612E"/>
    <w:rsid w:val="0033684D"/>
    <w:rsid w:val="003368C4"/>
    <w:rsid w:val="00336C41"/>
    <w:rsid w:val="00336F0A"/>
    <w:rsid w:val="00337344"/>
    <w:rsid w:val="0033750B"/>
    <w:rsid w:val="00337639"/>
    <w:rsid w:val="0033788C"/>
    <w:rsid w:val="00337B56"/>
    <w:rsid w:val="00337BCA"/>
    <w:rsid w:val="00337D69"/>
    <w:rsid w:val="00340262"/>
    <w:rsid w:val="0034030E"/>
    <w:rsid w:val="0034050B"/>
    <w:rsid w:val="0034059F"/>
    <w:rsid w:val="0034088D"/>
    <w:rsid w:val="00340893"/>
    <w:rsid w:val="00340A97"/>
    <w:rsid w:val="00340D39"/>
    <w:rsid w:val="00340E0A"/>
    <w:rsid w:val="0034108B"/>
    <w:rsid w:val="00341664"/>
    <w:rsid w:val="003419BC"/>
    <w:rsid w:val="00342551"/>
    <w:rsid w:val="00342D48"/>
    <w:rsid w:val="00343153"/>
    <w:rsid w:val="0034411E"/>
    <w:rsid w:val="0034459F"/>
    <w:rsid w:val="00344A0C"/>
    <w:rsid w:val="00344ADC"/>
    <w:rsid w:val="003454C6"/>
    <w:rsid w:val="00345C50"/>
    <w:rsid w:val="003460EE"/>
    <w:rsid w:val="003460F1"/>
    <w:rsid w:val="0034651D"/>
    <w:rsid w:val="00347460"/>
    <w:rsid w:val="0034753A"/>
    <w:rsid w:val="00347822"/>
    <w:rsid w:val="00347B96"/>
    <w:rsid w:val="00347C0C"/>
    <w:rsid w:val="00347C35"/>
    <w:rsid w:val="003501C2"/>
    <w:rsid w:val="00350428"/>
    <w:rsid w:val="0035088F"/>
    <w:rsid w:val="00350A3C"/>
    <w:rsid w:val="00350F19"/>
    <w:rsid w:val="003519BA"/>
    <w:rsid w:val="00351FA3"/>
    <w:rsid w:val="00352157"/>
    <w:rsid w:val="0035243D"/>
    <w:rsid w:val="00352C6D"/>
    <w:rsid w:val="00353081"/>
    <w:rsid w:val="003530B8"/>
    <w:rsid w:val="0035383F"/>
    <w:rsid w:val="003541EC"/>
    <w:rsid w:val="003544F7"/>
    <w:rsid w:val="0035452E"/>
    <w:rsid w:val="003547DD"/>
    <w:rsid w:val="00354B09"/>
    <w:rsid w:val="00354CDE"/>
    <w:rsid w:val="00354F5B"/>
    <w:rsid w:val="003553FE"/>
    <w:rsid w:val="003556CE"/>
    <w:rsid w:val="00355AE0"/>
    <w:rsid w:val="00355F93"/>
    <w:rsid w:val="00355FBB"/>
    <w:rsid w:val="003563BC"/>
    <w:rsid w:val="003563FF"/>
    <w:rsid w:val="0035684B"/>
    <w:rsid w:val="0035694D"/>
    <w:rsid w:val="003570B2"/>
    <w:rsid w:val="0035718C"/>
    <w:rsid w:val="00357249"/>
    <w:rsid w:val="0035738D"/>
    <w:rsid w:val="00357452"/>
    <w:rsid w:val="003575C1"/>
    <w:rsid w:val="00357B57"/>
    <w:rsid w:val="00357C79"/>
    <w:rsid w:val="00357D96"/>
    <w:rsid w:val="003601F9"/>
    <w:rsid w:val="0036079D"/>
    <w:rsid w:val="003610BD"/>
    <w:rsid w:val="003612A3"/>
    <w:rsid w:val="003613B2"/>
    <w:rsid w:val="003615A0"/>
    <w:rsid w:val="003616CB"/>
    <w:rsid w:val="00361E5A"/>
    <w:rsid w:val="0036201B"/>
    <w:rsid w:val="00362AC2"/>
    <w:rsid w:val="00363229"/>
    <w:rsid w:val="00363582"/>
    <w:rsid w:val="00363828"/>
    <w:rsid w:val="00363D4C"/>
    <w:rsid w:val="00364492"/>
    <w:rsid w:val="00364789"/>
    <w:rsid w:val="00364E82"/>
    <w:rsid w:val="00364F56"/>
    <w:rsid w:val="00365094"/>
    <w:rsid w:val="00365F44"/>
    <w:rsid w:val="0036648F"/>
    <w:rsid w:val="00366A0A"/>
    <w:rsid w:val="00366D65"/>
    <w:rsid w:val="00366E5C"/>
    <w:rsid w:val="00367207"/>
    <w:rsid w:val="0036784E"/>
    <w:rsid w:val="00367C2D"/>
    <w:rsid w:val="00370484"/>
    <w:rsid w:val="0037091E"/>
    <w:rsid w:val="00370A3B"/>
    <w:rsid w:val="00370BF4"/>
    <w:rsid w:val="00370D80"/>
    <w:rsid w:val="00371374"/>
    <w:rsid w:val="003714A1"/>
    <w:rsid w:val="0037154D"/>
    <w:rsid w:val="003715C0"/>
    <w:rsid w:val="00371F9F"/>
    <w:rsid w:val="00371FB1"/>
    <w:rsid w:val="003727B0"/>
    <w:rsid w:val="00372805"/>
    <w:rsid w:val="0037294C"/>
    <w:rsid w:val="00372FA1"/>
    <w:rsid w:val="0037314D"/>
    <w:rsid w:val="003737BB"/>
    <w:rsid w:val="00373AE7"/>
    <w:rsid w:val="00373F9E"/>
    <w:rsid w:val="00374242"/>
    <w:rsid w:val="00374485"/>
    <w:rsid w:val="0037456E"/>
    <w:rsid w:val="00374B45"/>
    <w:rsid w:val="00374FC6"/>
    <w:rsid w:val="00374FE0"/>
    <w:rsid w:val="00375358"/>
    <w:rsid w:val="00376053"/>
    <w:rsid w:val="0037622F"/>
    <w:rsid w:val="003766F1"/>
    <w:rsid w:val="00376B73"/>
    <w:rsid w:val="00376BC2"/>
    <w:rsid w:val="00376CD5"/>
    <w:rsid w:val="00376DBE"/>
    <w:rsid w:val="00376F0C"/>
    <w:rsid w:val="0037718E"/>
    <w:rsid w:val="00377240"/>
    <w:rsid w:val="0037734C"/>
    <w:rsid w:val="003774F2"/>
    <w:rsid w:val="003775E3"/>
    <w:rsid w:val="00377AA2"/>
    <w:rsid w:val="00377C31"/>
    <w:rsid w:val="00377F36"/>
    <w:rsid w:val="00380139"/>
    <w:rsid w:val="003803A4"/>
    <w:rsid w:val="003803B5"/>
    <w:rsid w:val="00380823"/>
    <w:rsid w:val="00380AD6"/>
    <w:rsid w:val="00380AF2"/>
    <w:rsid w:val="00380CFE"/>
    <w:rsid w:val="00380DA5"/>
    <w:rsid w:val="00380E30"/>
    <w:rsid w:val="0038167B"/>
    <w:rsid w:val="00381B69"/>
    <w:rsid w:val="00381E9E"/>
    <w:rsid w:val="003821A4"/>
    <w:rsid w:val="003825C7"/>
    <w:rsid w:val="003826C5"/>
    <w:rsid w:val="003829BE"/>
    <w:rsid w:val="00382C28"/>
    <w:rsid w:val="003832D8"/>
    <w:rsid w:val="0038340C"/>
    <w:rsid w:val="00383726"/>
    <w:rsid w:val="0038378B"/>
    <w:rsid w:val="0038382C"/>
    <w:rsid w:val="00383871"/>
    <w:rsid w:val="0038396B"/>
    <w:rsid w:val="00384874"/>
    <w:rsid w:val="0038497E"/>
    <w:rsid w:val="00384A45"/>
    <w:rsid w:val="00384A8F"/>
    <w:rsid w:val="003856D4"/>
    <w:rsid w:val="0038597D"/>
    <w:rsid w:val="00385EDB"/>
    <w:rsid w:val="003863FD"/>
    <w:rsid w:val="00386846"/>
    <w:rsid w:val="00386BA5"/>
    <w:rsid w:val="003871FD"/>
    <w:rsid w:val="00387577"/>
    <w:rsid w:val="003877D8"/>
    <w:rsid w:val="0039005E"/>
    <w:rsid w:val="003906CD"/>
    <w:rsid w:val="003911C5"/>
    <w:rsid w:val="00391430"/>
    <w:rsid w:val="00391F95"/>
    <w:rsid w:val="0039235A"/>
    <w:rsid w:val="003926F8"/>
    <w:rsid w:val="00392C86"/>
    <w:rsid w:val="00392D4B"/>
    <w:rsid w:val="00392E53"/>
    <w:rsid w:val="00392F16"/>
    <w:rsid w:val="00393186"/>
    <w:rsid w:val="00393588"/>
    <w:rsid w:val="00393752"/>
    <w:rsid w:val="003939FB"/>
    <w:rsid w:val="00393E63"/>
    <w:rsid w:val="00394044"/>
    <w:rsid w:val="003941E7"/>
    <w:rsid w:val="00394604"/>
    <w:rsid w:val="00394907"/>
    <w:rsid w:val="00394D5B"/>
    <w:rsid w:val="00394F35"/>
    <w:rsid w:val="003950C5"/>
    <w:rsid w:val="003953DA"/>
    <w:rsid w:val="003953F1"/>
    <w:rsid w:val="00395D81"/>
    <w:rsid w:val="0039604D"/>
    <w:rsid w:val="003963B7"/>
    <w:rsid w:val="0039650E"/>
    <w:rsid w:val="00396875"/>
    <w:rsid w:val="00396D64"/>
    <w:rsid w:val="00397677"/>
    <w:rsid w:val="00397695"/>
    <w:rsid w:val="003977D3"/>
    <w:rsid w:val="003978CB"/>
    <w:rsid w:val="00397C87"/>
    <w:rsid w:val="003A011D"/>
    <w:rsid w:val="003A0312"/>
    <w:rsid w:val="003A0342"/>
    <w:rsid w:val="003A0599"/>
    <w:rsid w:val="003A07AA"/>
    <w:rsid w:val="003A0D4B"/>
    <w:rsid w:val="003A0E77"/>
    <w:rsid w:val="003A0EA3"/>
    <w:rsid w:val="003A117B"/>
    <w:rsid w:val="003A14DC"/>
    <w:rsid w:val="003A17B4"/>
    <w:rsid w:val="003A1A7D"/>
    <w:rsid w:val="003A1FD4"/>
    <w:rsid w:val="003A2479"/>
    <w:rsid w:val="003A28F7"/>
    <w:rsid w:val="003A3CD8"/>
    <w:rsid w:val="003A3EC6"/>
    <w:rsid w:val="003A4146"/>
    <w:rsid w:val="003A4456"/>
    <w:rsid w:val="003A51C0"/>
    <w:rsid w:val="003A5413"/>
    <w:rsid w:val="003A55C5"/>
    <w:rsid w:val="003A5B7B"/>
    <w:rsid w:val="003A6A35"/>
    <w:rsid w:val="003A6D53"/>
    <w:rsid w:val="003A7214"/>
    <w:rsid w:val="003A7602"/>
    <w:rsid w:val="003A788F"/>
    <w:rsid w:val="003A78F6"/>
    <w:rsid w:val="003A7C85"/>
    <w:rsid w:val="003A7CE4"/>
    <w:rsid w:val="003A7D42"/>
    <w:rsid w:val="003A7F48"/>
    <w:rsid w:val="003B015B"/>
    <w:rsid w:val="003B036E"/>
    <w:rsid w:val="003B0660"/>
    <w:rsid w:val="003B06B2"/>
    <w:rsid w:val="003B0781"/>
    <w:rsid w:val="003B098E"/>
    <w:rsid w:val="003B0B3D"/>
    <w:rsid w:val="003B1361"/>
    <w:rsid w:val="003B1676"/>
    <w:rsid w:val="003B25AC"/>
    <w:rsid w:val="003B27B4"/>
    <w:rsid w:val="003B2844"/>
    <w:rsid w:val="003B2866"/>
    <w:rsid w:val="003B29C9"/>
    <w:rsid w:val="003B30B9"/>
    <w:rsid w:val="003B35C2"/>
    <w:rsid w:val="003B35D4"/>
    <w:rsid w:val="003B36FA"/>
    <w:rsid w:val="003B3762"/>
    <w:rsid w:val="003B3770"/>
    <w:rsid w:val="003B37E5"/>
    <w:rsid w:val="003B3D02"/>
    <w:rsid w:val="003B3DA4"/>
    <w:rsid w:val="003B407F"/>
    <w:rsid w:val="003B43E7"/>
    <w:rsid w:val="003B44D1"/>
    <w:rsid w:val="003B4952"/>
    <w:rsid w:val="003B4B0A"/>
    <w:rsid w:val="003B4EE7"/>
    <w:rsid w:val="003B50AE"/>
    <w:rsid w:val="003B50C4"/>
    <w:rsid w:val="003B5BA4"/>
    <w:rsid w:val="003B5DA9"/>
    <w:rsid w:val="003B5DEB"/>
    <w:rsid w:val="003B60E8"/>
    <w:rsid w:val="003B6BE0"/>
    <w:rsid w:val="003B6C03"/>
    <w:rsid w:val="003B6C72"/>
    <w:rsid w:val="003B707A"/>
    <w:rsid w:val="003B7353"/>
    <w:rsid w:val="003B774A"/>
    <w:rsid w:val="003B7AE3"/>
    <w:rsid w:val="003B7B94"/>
    <w:rsid w:val="003C0017"/>
    <w:rsid w:val="003C0089"/>
    <w:rsid w:val="003C01A3"/>
    <w:rsid w:val="003C032D"/>
    <w:rsid w:val="003C0355"/>
    <w:rsid w:val="003C04BF"/>
    <w:rsid w:val="003C0D4F"/>
    <w:rsid w:val="003C16C7"/>
    <w:rsid w:val="003C1864"/>
    <w:rsid w:val="003C1F50"/>
    <w:rsid w:val="003C2981"/>
    <w:rsid w:val="003C2D0B"/>
    <w:rsid w:val="003C2DC4"/>
    <w:rsid w:val="003C38EF"/>
    <w:rsid w:val="003C3D30"/>
    <w:rsid w:val="003C41EA"/>
    <w:rsid w:val="003C478B"/>
    <w:rsid w:val="003C4D02"/>
    <w:rsid w:val="003C5066"/>
    <w:rsid w:val="003C5652"/>
    <w:rsid w:val="003C5D57"/>
    <w:rsid w:val="003C6242"/>
    <w:rsid w:val="003C625C"/>
    <w:rsid w:val="003C65ED"/>
    <w:rsid w:val="003C661A"/>
    <w:rsid w:val="003C6765"/>
    <w:rsid w:val="003C6935"/>
    <w:rsid w:val="003C696E"/>
    <w:rsid w:val="003C6978"/>
    <w:rsid w:val="003C6D30"/>
    <w:rsid w:val="003C6F1F"/>
    <w:rsid w:val="003C7662"/>
    <w:rsid w:val="003C7DF8"/>
    <w:rsid w:val="003D03C8"/>
    <w:rsid w:val="003D04E4"/>
    <w:rsid w:val="003D06E8"/>
    <w:rsid w:val="003D0A28"/>
    <w:rsid w:val="003D0CBE"/>
    <w:rsid w:val="003D0DF6"/>
    <w:rsid w:val="003D0E64"/>
    <w:rsid w:val="003D1DD0"/>
    <w:rsid w:val="003D1F59"/>
    <w:rsid w:val="003D22E2"/>
    <w:rsid w:val="003D24EA"/>
    <w:rsid w:val="003D2B9C"/>
    <w:rsid w:val="003D2D2C"/>
    <w:rsid w:val="003D3189"/>
    <w:rsid w:val="003D3A74"/>
    <w:rsid w:val="003D3E3F"/>
    <w:rsid w:val="003D4137"/>
    <w:rsid w:val="003D47C3"/>
    <w:rsid w:val="003D4E06"/>
    <w:rsid w:val="003D4F6A"/>
    <w:rsid w:val="003D4F87"/>
    <w:rsid w:val="003D534F"/>
    <w:rsid w:val="003D68EC"/>
    <w:rsid w:val="003D78C8"/>
    <w:rsid w:val="003D7DA2"/>
    <w:rsid w:val="003D7E00"/>
    <w:rsid w:val="003E01C9"/>
    <w:rsid w:val="003E06FA"/>
    <w:rsid w:val="003E08E7"/>
    <w:rsid w:val="003E0B36"/>
    <w:rsid w:val="003E0D2A"/>
    <w:rsid w:val="003E0EA0"/>
    <w:rsid w:val="003E1265"/>
    <w:rsid w:val="003E1773"/>
    <w:rsid w:val="003E1BE0"/>
    <w:rsid w:val="003E20F9"/>
    <w:rsid w:val="003E24D3"/>
    <w:rsid w:val="003E26E4"/>
    <w:rsid w:val="003E2C32"/>
    <w:rsid w:val="003E3322"/>
    <w:rsid w:val="003E3484"/>
    <w:rsid w:val="003E3563"/>
    <w:rsid w:val="003E3570"/>
    <w:rsid w:val="003E3773"/>
    <w:rsid w:val="003E3897"/>
    <w:rsid w:val="003E39D2"/>
    <w:rsid w:val="003E3AFA"/>
    <w:rsid w:val="003E3C02"/>
    <w:rsid w:val="003E4140"/>
    <w:rsid w:val="003E4E3B"/>
    <w:rsid w:val="003E4FD6"/>
    <w:rsid w:val="003E54DA"/>
    <w:rsid w:val="003E5C14"/>
    <w:rsid w:val="003E620B"/>
    <w:rsid w:val="003E6D9C"/>
    <w:rsid w:val="003E6DA0"/>
    <w:rsid w:val="003E6DA4"/>
    <w:rsid w:val="003E6E53"/>
    <w:rsid w:val="003E7009"/>
    <w:rsid w:val="003E70E9"/>
    <w:rsid w:val="003E73D6"/>
    <w:rsid w:val="003E74A6"/>
    <w:rsid w:val="003E77D8"/>
    <w:rsid w:val="003E79B9"/>
    <w:rsid w:val="003E7CD3"/>
    <w:rsid w:val="003F031A"/>
    <w:rsid w:val="003F0810"/>
    <w:rsid w:val="003F0D09"/>
    <w:rsid w:val="003F1254"/>
    <w:rsid w:val="003F1A99"/>
    <w:rsid w:val="003F2E1B"/>
    <w:rsid w:val="003F39B6"/>
    <w:rsid w:val="003F3A16"/>
    <w:rsid w:val="003F4678"/>
    <w:rsid w:val="003F4712"/>
    <w:rsid w:val="003F570F"/>
    <w:rsid w:val="003F5ACD"/>
    <w:rsid w:val="003F5CA9"/>
    <w:rsid w:val="003F62C8"/>
    <w:rsid w:val="003F6EA9"/>
    <w:rsid w:val="003F712F"/>
    <w:rsid w:val="003F7312"/>
    <w:rsid w:val="003F77AF"/>
    <w:rsid w:val="003F7A22"/>
    <w:rsid w:val="00400085"/>
    <w:rsid w:val="0040018B"/>
    <w:rsid w:val="004001E4"/>
    <w:rsid w:val="00400536"/>
    <w:rsid w:val="0040054C"/>
    <w:rsid w:val="00400A3B"/>
    <w:rsid w:val="00400CAA"/>
    <w:rsid w:val="00400F24"/>
    <w:rsid w:val="00401CC6"/>
    <w:rsid w:val="00402739"/>
    <w:rsid w:val="00402779"/>
    <w:rsid w:val="00402D21"/>
    <w:rsid w:val="00402D57"/>
    <w:rsid w:val="00402FE9"/>
    <w:rsid w:val="004037CE"/>
    <w:rsid w:val="00403C87"/>
    <w:rsid w:val="00403FA6"/>
    <w:rsid w:val="0040402F"/>
    <w:rsid w:val="0040436F"/>
    <w:rsid w:val="00404C37"/>
    <w:rsid w:val="00404FB6"/>
    <w:rsid w:val="00404FD9"/>
    <w:rsid w:val="004051E3"/>
    <w:rsid w:val="00405253"/>
    <w:rsid w:val="00405905"/>
    <w:rsid w:val="00406193"/>
    <w:rsid w:val="00406558"/>
    <w:rsid w:val="00406A13"/>
    <w:rsid w:val="00406E02"/>
    <w:rsid w:val="00407288"/>
    <w:rsid w:val="004079D4"/>
    <w:rsid w:val="00407B65"/>
    <w:rsid w:val="00407DEC"/>
    <w:rsid w:val="004106BE"/>
    <w:rsid w:val="0041071B"/>
    <w:rsid w:val="0041076A"/>
    <w:rsid w:val="00410B64"/>
    <w:rsid w:val="00410FAF"/>
    <w:rsid w:val="00411026"/>
    <w:rsid w:val="0041103B"/>
    <w:rsid w:val="00411459"/>
    <w:rsid w:val="0041160C"/>
    <w:rsid w:val="00411F66"/>
    <w:rsid w:val="00411FF8"/>
    <w:rsid w:val="0041231B"/>
    <w:rsid w:val="004128C5"/>
    <w:rsid w:val="00412CA4"/>
    <w:rsid w:val="00412FF0"/>
    <w:rsid w:val="0041323C"/>
    <w:rsid w:val="00413BBC"/>
    <w:rsid w:val="00413BF7"/>
    <w:rsid w:val="00413C44"/>
    <w:rsid w:val="00414387"/>
    <w:rsid w:val="00414445"/>
    <w:rsid w:val="004144A6"/>
    <w:rsid w:val="00414564"/>
    <w:rsid w:val="00414738"/>
    <w:rsid w:val="004148C8"/>
    <w:rsid w:val="00414C0E"/>
    <w:rsid w:val="00415142"/>
    <w:rsid w:val="00415FCE"/>
    <w:rsid w:val="00416AE4"/>
    <w:rsid w:val="004170C6"/>
    <w:rsid w:val="0041713A"/>
    <w:rsid w:val="004171E2"/>
    <w:rsid w:val="0041728B"/>
    <w:rsid w:val="00417570"/>
    <w:rsid w:val="0041758C"/>
    <w:rsid w:val="00417C54"/>
    <w:rsid w:val="00417C95"/>
    <w:rsid w:val="00420800"/>
    <w:rsid w:val="00420A95"/>
    <w:rsid w:val="00420AA8"/>
    <w:rsid w:val="00420C47"/>
    <w:rsid w:val="00420E35"/>
    <w:rsid w:val="00421011"/>
    <w:rsid w:val="00421599"/>
    <w:rsid w:val="004217C9"/>
    <w:rsid w:val="004226A0"/>
    <w:rsid w:val="00422875"/>
    <w:rsid w:val="0042296F"/>
    <w:rsid w:val="00422F81"/>
    <w:rsid w:val="00423577"/>
    <w:rsid w:val="00423AEE"/>
    <w:rsid w:val="00424001"/>
    <w:rsid w:val="0042481D"/>
    <w:rsid w:val="004249BC"/>
    <w:rsid w:val="00424BB0"/>
    <w:rsid w:val="00424C8E"/>
    <w:rsid w:val="00424F09"/>
    <w:rsid w:val="00424F11"/>
    <w:rsid w:val="00425BB0"/>
    <w:rsid w:val="00425DDF"/>
    <w:rsid w:val="00425F2F"/>
    <w:rsid w:val="00426614"/>
    <w:rsid w:val="00426712"/>
    <w:rsid w:val="004269E3"/>
    <w:rsid w:val="00426DB2"/>
    <w:rsid w:val="00427158"/>
    <w:rsid w:val="0042720E"/>
    <w:rsid w:val="00427D08"/>
    <w:rsid w:val="00430163"/>
    <w:rsid w:val="00430331"/>
    <w:rsid w:val="00430518"/>
    <w:rsid w:val="004306C7"/>
    <w:rsid w:val="004313AB"/>
    <w:rsid w:val="00431F67"/>
    <w:rsid w:val="0043209B"/>
    <w:rsid w:val="00432435"/>
    <w:rsid w:val="00432932"/>
    <w:rsid w:val="00432C60"/>
    <w:rsid w:val="00432F68"/>
    <w:rsid w:val="0043359A"/>
    <w:rsid w:val="00433787"/>
    <w:rsid w:val="00433CAF"/>
    <w:rsid w:val="00433E07"/>
    <w:rsid w:val="00433E3F"/>
    <w:rsid w:val="004341F5"/>
    <w:rsid w:val="004344D1"/>
    <w:rsid w:val="00435681"/>
    <w:rsid w:val="00435A1B"/>
    <w:rsid w:val="00435B06"/>
    <w:rsid w:val="00435B54"/>
    <w:rsid w:val="004361DF"/>
    <w:rsid w:val="00436549"/>
    <w:rsid w:val="0043658E"/>
    <w:rsid w:val="004365AF"/>
    <w:rsid w:val="004371D7"/>
    <w:rsid w:val="00437719"/>
    <w:rsid w:val="004377C3"/>
    <w:rsid w:val="00440F66"/>
    <w:rsid w:val="00441B66"/>
    <w:rsid w:val="00441BD7"/>
    <w:rsid w:val="004423CC"/>
    <w:rsid w:val="00442EE4"/>
    <w:rsid w:val="00442EE9"/>
    <w:rsid w:val="0044311C"/>
    <w:rsid w:val="0044357F"/>
    <w:rsid w:val="00443904"/>
    <w:rsid w:val="0044396C"/>
    <w:rsid w:val="00443B65"/>
    <w:rsid w:val="00443DE6"/>
    <w:rsid w:val="00443F26"/>
    <w:rsid w:val="0044437D"/>
    <w:rsid w:val="00444853"/>
    <w:rsid w:val="00444BDF"/>
    <w:rsid w:val="00444ED4"/>
    <w:rsid w:val="00444F77"/>
    <w:rsid w:val="00445143"/>
    <w:rsid w:val="004451E7"/>
    <w:rsid w:val="00445757"/>
    <w:rsid w:val="004458FE"/>
    <w:rsid w:val="00445ABE"/>
    <w:rsid w:val="00446341"/>
    <w:rsid w:val="004477FA"/>
    <w:rsid w:val="00447890"/>
    <w:rsid w:val="00447D05"/>
    <w:rsid w:val="00450607"/>
    <w:rsid w:val="00450938"/>
    <w:rsid w:val="00450ABE"/>
    <w:rsid w:val="00450E57"/>
    <w:rsid w:val="00450E5C"/>
    <w:rsid w:val="00450EBF"/>
    <w:rsid w:val="00450F61"/>
    <w:rsid w:val="0045117E"/>
    <w:rsid w:val="0045127F"/>
    <w:rsid w:val="00451CC5"/>
    <w:rsid w:val="00451ED2"/>
    <w:rsid w:val="00452088"/>
    <w:rsid w:val="00452469"/>
    <w:rsid w:val="00452F88"/>
    <w:rsid w:val="0045366F"/>
    <w:rsid w:val="00453DAD"/>
    <w:rsid w:val="00453E9B"/>
    <w:rsid w:val="0045421B"/>
    <w:rsid w:val="004543F4"/>
    <w:rsid w:val="00454461"/>
    <w:rsid w:val="004544B9"/>
    <w:rsid w:val="00454864"/>
    <w:rsid w:val="00454F16"/>
    <w:rsid w:val="0045531E"/>
    <w:rsid w:val="0045595E"/>
    <w:rsid w:val="00455A0F"/>
    <w:rsid w:val="00455C0A"/>
    <w:rsid w:val="00455DD7"/>
    <w:rsid w:val="00456DC7"/>
    <w:rsid w:val="00456E39"/>
    <w:rsid w:val="00456F36"/>
    <w:rsid w:val="0045742E"/>
    <w:rsid w:val="004574ED"/>
    <w:rsid w:val="00457600"/>
    <w:rsid w:val="00457805"/>
    <w:rsid w:val="00457A58"/>
    <w:rsid w:val="00457E21"/>
    <w:rsid w:val="0046034A"/>
    <w:rsid w:val="00460A58"/>
    <w:rsid w:val="00460D96"/>
    <w:rsid w:val="00460F5B"/>
    <w:rsid w:val="00460FB6"/>
    <w:rsid w:val="00461518"/>
    <w:rsid w:val="00461B01"/>
    <w:rsid w:val="00461D40"/>
    <w:rsid w:val="004621F1"/>
    <w:rsid w:val="0046231B"/>
    <w:rsid w:val="004624FF"/>
    <w:rsid w:val="0046270C"/>
    <w:rsid w:val="00462719"/>
    <w:rsid w:val="00462870"/>
    <w:rsid w:val="00462F49"/>
    <w:rsid w:val="00462F8B"/>
    <w:rsid w:val="004633A7"/>
    <w:rsid w:val="0046381A"/>
    <w:rsid w:val="00463A6D"/>
    <w:rsid w:val="00463DB0"/>
    <w:rsid w:val="00463F44"/>
    <w:rsid w:val="004643B5"/>
    <w:rsid w:val="00464F95"/>
    <w:rsid w:val="004655E2"/>
    <w:rsid w:val="00465B4F"/>
    <w:rsid w:val="00465B7A"/>
    <w:rsid w:val="00465ED6"/>
    <w:rsid w:val="004662C8"/>
    <w:rsid w:val="004663A3"/>
    <w:rsid w:val="00466855"/>
    <w:rsid w:val="0046729F"/>
    <w:rsid w:val="004675CC"/>
    <w:rsid w:val="00467A96"/>
    <w:rsid w:val="00470766"/>
    <w:rsid w:val="00470C50"/>
    <w:rsid w:val="00470CD1"/>
    <w:rsid w:val="0047110E"/>
    <w:rsid w:val="00471448"/>
    <w:rsid w:val="00471480"/>
    <w:rsid w:val="004715A0"/>
    <w:rsid w:val="004716CF"/>
    <w:rsid w:val="00472D0B"/>
    <w:rsid w:val="00472EF6"/>
    <w:rsid w:val="00473716"/>
    <w:rsid w:val="004737A5"/>
    <w:rsid w:val="004738A1"/>
    <w:rsid w:val="004740D8"/>
    <w:rsid w:val="0047410B"/>
    <w:rsid w:val="00474208"/>
    <w:rsid w:val="00474606"/>
    <w:rsid w:val="0047480B"/>
    <w:rsid w:val="004748FE"/>
    <w:rsid w:val="00474933"/>
    <w:rsid w:val="00474A51"/>
    <w:rsid w:val="00474F6B"/>
    <w:rsid w:val="004753B9"/>
    <w:rsid w:val="0047560D"/>
    <w:rsid w:val="00475B9C"/>
    <w:rsid w:val="00475CF1"/>
    <w:rsid w:val="004767EB"/>
    <w:rsid w:val="0047697A"/>
    <w:rsid w:val="00476A6C"/>
    <w:rsid w:val="0047768A"/>
    <w:rsid w:val="00477ADD"/>
    <w:rsid w:val="00477B48"/>
    <w:rsid w:val="004800E8"/>
    <w:rsid w:val="004803B0"/>
    <w:rsid w:val="00480722"/>
    <w:rsid w:val="00480753"/>
    <w:rsid w:val="00480AC9"/>
    <w:rsid w:val="00480E5E"/>
    <w:rsid w:val="004810D1"/>
    <w:rsid w:val="004810F7"/>
    <w:rsid w:val="004811F8"/>
    <w:rsid w:val="00481314"/>
    <w:rsid w:val="004814E6"/>
    <w:rsid w:val="004815E3"/>
    <w:rsid w:val="00481945"/>
    <w:rsid w:val="00481948"/>
    <w:rsid w:val="004819C0"/>
    <w:rsid w:val="00481D77"/>
    <w:rsid w:val="00482581"/>
    <w:rsid w:val="004826CF"/>
    <w:rsid w:val="00482E46"/>
    <w:rsid w:val="00483120"/>
    <w:rsid w:val="004831D2"/>
    <w:rsid w:val="00483852"/>
    <w:rsid w:val="004839F9"/>
    <w:rsid w:val="00483B20"/>
    <w:rsid w:val="00483E7C"/>
    <w:rsid w:val="004841E3"/>
    <w:rsid w:val="004848F1"/>
    <w:rsid w:val="0048490D"/>
    <w:rsid w:val="00484FC8"/>
    <w:rsid w:val="00484FFD"/>
    <w:rsid w:val="00485303"/>
    <w:rsid w:val="00485D8D"/>
    <w:rsid w:val="004860F4"/>
    <w:rsid w:val="004863F3"/>
    <w:rsid w:val="004864D9"/>
    <w:rsid w:val="004866BB"/>
    <w:rsid w:val="004866F4"/>
    <w:rsid w:val="004868CF"/>
    <w:rsid w:val="00486978"/>
    <w:rsid w:val="00487229"/>
    <w:rsid w:val="004872F4"/>
    <w:rsid w:val="004873E9"/>
    <w:rsid w:val="004875F2"/>
    <w:rsid w:val="00487C0F"/>
    <w:rsid w:val="00490205"/>
    <w:rsid w:val="0049023A"/>
    <w:rsid w:val="004903F6"/>
    <w:rsid w:val="004904DF"/>
    <w:rsid w:val="00490BE2"/>
    <w:rsid w:val="00490D1A"/>
    <w:rsid w:val="00491FEC"/>
    <w:rsid w:val="004920A5"/>
    <w:rsid w:val="004921B9"/>
    <w:rsid w:val="004924CD"/>
    <w:rsid w:val="00492A5F"/>
    <w:rsid w:val="00492BE1"/>
    <w:rsid w:val="00492DBB"/>
    <w:rsid w:val="00492EBA"/>
    <w:rsid w:val="004939C9"/>
    <w:rsid w:val="00493A47"/>
    <w:rsid w:val="00493B80"/>
    <w:rsid w:val="00494252"/>
    <w:rsid w:val="0049438F"/>
    <w:rsid w:val="004945E2"/>
    <w:rsid w:val="004947B1"/>
    <w:rsid w:val="00494E56"/>
    <w:rsid w:val="00495177"/>
    <w:rsid w:val="004953C6"/>
    <w:rsid w:val="004957E9"/>
    <w:rsid w:val="00495F61"/>
    <w:rsid w:val="00496A2F"/>
    <w:rsid w:val="00496CAC"/>
    <w:rsid w:val="00496F98"/>
    <w:rsid w:val="00497622"/>
    <w:rsid w:val="0049787A"/>
    <w:rsid w:val="00497AB6"/>
    <w:rsid w:val="00497F51"/>
    <w:rsid w:val="004A0631"/>
    <w:rsid w:val="004A094B"/>
    <w:rsid w:val="004A0D01"/>
    <w:rsid w:val="004A0E6F"/>
    <w:rsid w:val="004A1528"/>
    <w:rsid w:val="004A178B"/>
    <w:rsid w:val="004A17E3"/>
    <w:rsid w:val="004A1E73"/>
    <w:rsid w:val="004A200C"/>
    <w:rsid w:val="004A200D"/>
    <w:rsid w:val="004A2176"/>
    <w:rsid w:val="004A2189"/>
    <w:rsid w:val="004A2412"/>
    <w:rsid w:val="004A28B6"/>
    <w:rsid w:val="004A29BC"/>
    <w:rsid w:val="004A2B1B"/>
    <w:rsid w:val="004A35DB"/>
    <w:rsid w:val="004A3AB4"/>
    <w:rsid w:val="004A3D11"/>
    <w:rsid w:val="004A3DA0"/>
    <w:rsid w:val="004A4204"/>
    <w:rsid w:val="004A485A"/>
    <w:rsid w:val="004A49AB"/>
    <w:rsid w:val="004A54F3"/>
    <w:rsid w:val="004A5F1F"/>
    <w:rsid w:val="004A66E4"/>
    <w:rsid w:val="004A6749"/>
    <w:rsid w:val="004A743C"/>
    <w:rsid w:val="004A7628"/>
    <w:rsid w:val="004A7692"/>
    <w:rsid w:val="004A7D38"/>
    <w:rsid w:val="004B0142"/>
    <w:rsid w:val="004B07B9"/>
    <w:rsid w:val="004B0A6B"/>
    <w:rsid w:val="004B0EF0"/>
    <w:rsid w:val="004B13AD"/>
    <w:rsid w:val="004B2681"/>
    <w:rsid w:val="004B2CD0"/>
    <w:rsid w:val="004B2E18"/>
    <w:rsid w:val="004B2F6D"/>
    <w:rsid w:val="004B31A6"/>
    <w:rsid w:val="004B335D"/>
    <w:rsid w:val="004B339F"/>
    <w:rsid w:val="004B3906"/>
    <w:rsid w:val="004B39FF"/>
    <w:rsid w:val="004B3C09"/>
    <w:rsid w:val="004B3CBD"/>
    <w:rsid w:val="004B3D09"/>
    <w:rsid w:val="004B4020"/>
    <w:rsid w:val="004B4CCA"/>
    <w:rsid w:val="004B4F14"/>
    <w:rsid w:val="004B5347"/>
    <w:rsid w:val="004B5A88"/>
    <w:rsid w:val="004B5BD3"/>
    <w:rsid w:val="004B5C80"/>
    <w:rsid w:val="004B6502"/>
    <w:rsid w:val="004B6C54"/>
    <w:rsid w:val="004B6F60"/>
    <w:rsid w:val="004B7D88"/>
    <w:rsid w:val="004C0177"/>
    <w:rsid w:val="004C0A87"/>
    <w:rsid w:val="004C0F10"/>
    <w:rsid w:val="004C1210"/>
    <w:rsid w:val="004C1353"/>
    <w:rsid w:val="004C1892"/>
    <w:rsid w:val="004C1922"/>
    <w:rsid w:val="004C1E89"/>
    <w:rsid w:val="004C24EA"/>
    <w:rsid w:val="004C265C"/>
    <w:rsid w:val="004C2ECF"/>
    <w:rsid w:val="004C30E9"/>
    <w:rsid w:val="004C3339"/>
    <w:rsid w:val="004C3916"/>
    <w:rsid w:val="004C391E"/>
    <w:rsid w:val="004C3AF2"/>
    <w:rsid w:val="004C4741"/>
    <w:rsid w:val="004C5785"/>
    <w:rsid w:val="004C57E7"/>
    <w:rsid w:val="004C5C6D"/>
    <w:rsid w:val="004C5DA5"/>
    <w:rsid w:val="004C5E48"/>
    <w:rsid w:val="004C5F60"/>
    <w:rsid w:val="004C5FD7"/>
    <w:rsid w:val="004C6218"/>
    <w:rsid w:val="004C6613"/>
    <w:rsid w:val="004C67F4"/>
    <w:rsid w:val="004C6871"/>
    <w:rsid w:val="004C6ABE"/>
    <w:rsid w:val="004C70DA"/>
    <w:rsid w:val="004C720E"/>
    <w:rsid w:val="004C7692"/>
    <w:rsid w:val="004C7B04"/>
    <w:rsid w:val="004C7B2C"/>
    <w:rsid w:val="004D0C8E"/>
    <w:rsid w:val="004D0CB6"/>
    <w:rsid w:val="004D0E0C"/>
    <w:rsid w:val="004D0EE5"/>
    <w:rsid w:val="004D10AB"/>
    <w:rsid w:val="004D1478"/>
    <w:rsid w:val="004D18FA"/>
    <w:rsid w:val="004D2088"/>
    <w:rsid w:val="004D211A"/>
    <w:rsid w:val="004D2541"/>
    <w:rsid w:val="004D3327"/>
    <w:rsid w:val="004D38B3"/>
    <w:rsid w:val="004D3D64"/>
    <w:rsid w:val="004D4023"/>
    <w:rsid w:val="004D40FB"/>
    <w:rsid w:val="004D41F0"/>
    <w:rsid w:val="004D4787"/>
    <w:rsid w:val="004D4D9F"/>
    <w:rsid w:val="004D5408"/>
    <w:rsid w:val="004D5B99"/>
    <w:rsid w:val="004D5D08"/>
    <w:rsid w:val="004D6045"/>
    <w:rsid w:val="004D60DA"/>
    <w:rsid w:val="004D6241"/>
    <w:rsid w:val="004D6874"/>
    <w:rsid w:val="004D6B98"/>
    <w:rsid w:val="004D6D0A"/>
    <w:rsid w:val="004D73AA"/>
    <w:rsid w:val="004D74B4"/>
    <w:rsid w:val="004D7925"/>
    <w:rsid w:val="004D7D05"/>
    <w:rsid w:val="004D7D5E"/>
    <w:rsid w:val="004D7F9D"/>
    <w:rsid w:val="004E0002"/>
    <w:rsid w:val="004E0160"/>
    <w:rsid w:val="004E0325"/>
    <w:rsid w:val="004E090D"/>
    <w:rsid w:val="004E0C94"/>
    <w:rsid w:val="004E0F80"/>
    <w:rsid w:val="004E1279"/>
    <w:rsid w:val="004E21C3"/>
    <w:rsid w:val="004E249E"/>
    <w:rsid w:val="004E256C"/>
    <w:rsid w:val="004E2F24"/>
    <w:rsid w:val="004E3052"/>
    <w:rsid w:val="004E30E2"/>
    <w:rsid w:val="004E31E7"/>
    <w:rsid w:val="004E323F"/>
    <w:rsid w:val="004E3657"/>
    <w:rsid w:val="004E36F6"/>
    <w:rsid w:val="004E4085"/>
    <w:rsid w:val="004E4325"/>
    <w:rsid w:val="004E46F7"/>
    <w:rsid w:val="004E4901"/>
    <w:rsid w:val="004E4AA6"/>
    <w:rsid w:val="004E4E7E"/>
    <w:rsid w:val="004E51D0"/>
    <w:rsid w:val="004E5342"/>
    <w:rsid w:val="004E557F"/>
    <w:rsid w:val="004E5689"/>
    <w:rsid w:val="004E5718"/>
    <w:rsid w:val="004E572C"/>
    <w:rsid w:val="004E60AA"/>
    <w:rsid w:val="004E6513"/>
    <w:rsid w:val="004E6547"/>
    <w:rsid w:val="004E6762"/>
    <w:rsid w:val="004E6834"/>
    <w:rsid w:val="004E6C2D"/>
    <w:rsid w:val="004E7502"/>
    <w:rsid w:val="004E7514"/>
    <w:rsid w:val="004E7BB6"/>
    <w:rsid w:val="004E7C58"/>
    <w:rsid w:val="004E7F85"/>
    <w:rsid w:val="004F043E"/>
    <w:rsid w:val="004F0596"/>
    <w:rsid w:val="004F0765"/>
    <w:rsid w:val="004F0BD4"/>
    <w:rsid w:val="004F10C3"/>
    <w:rsid w:val="004F1925"/>
    <w:rsid w:val="004F1AAF"/>
    <w:rsid w:val="004F1AE9"/>
    <w:rsid w:val="004F1BBA"/>
    <w:rsid w:val="004F2235"/>
    <w:rsid w:val="004F2798"/>
    <w:rsid w:val="004F27ED"/>
    <w:rsid w:val="004F2818"/>
    <w:rsid w:val="004F2C53"/>
    <w:rsid w:val="004F2D21"/>
    <w:rsid w:val="004F3292"/>
    <w:rsid w:val="004F37E7"/>
    <w:rsid w:val="004F3977"/>
    <w:rsid w:val="004F3CFC"/>
    <w:rsid w:val="004F3DDF"/>
    <w:rsid w:val="004F3E75"/>
    <w:rsid w:val="004F4E41"/>
    <w:rsid w:val="004F50F3"/>
    <w:rsid w:val="004F5104"/>
    <w:rsid w:val="004F532F"/>
    <w:rsid w:val="004F57CB"/>
    <w:rsid w:val="004F597D"/>
    <w:rsid w:val="004F5C59"/>
    <w:rsid w:val="004F5D8D"/>
    <w:rsid w:val="004F5E9E"/>
    <w:rsid w:val="004F6090"/>
    <w:rsid w:val="004F6EB2"/>
    <w:rsid w:val="004F7204"/>
    <w:rsid w:val="004F7871"/>
    <w:rsid w:val="004F7B87"/>
    <w:rsid w:val="004F7C83"/>
    <w:rsid w:val="005005A3"/>
    <w:rsid w:val="005008A3"/>
    <w:rsid w:val="00500C5B"/>
    <w:rsid w:val="00500CB6"/>
    <w:rsid w:val="00500CBF"/>
    <w:rsid w:val="00500DC1"/>
    <w:rsid w:val="0050102B"/>
    <w:rsid w:val="00501473"/>
    <w:rsid w:val="0050148B"/>
    <w:rsid w:val="005014A9"/>
    <w:rsid w:val="005017E0"/>
    <w:rsid w:val="00501D29"/>
    <w:rsid w:val="00501D68"/>
    <w:rsid w:val="005024D0"/>
    <w:rsid w:val="00502990"/>
    <w:rsid w:val="00502DC8"/>
    <w:rsid w:val="0050301D"/>
    <w:rsid w:val="005035DA"/>
    <w:rsid w:val="0050399B"/>
    <w:rsid w:val="005041EE"/>
    <w:rsid w:val="00504238"/>
    <w:rsid w:val="0050465E"/>
    <w:rsid w:val="00504782"/>
    <w:rsid w:val="005049BD"/>
    <w:rsid w:val="00504E67"/>
    <w:rsid w:val="005050C2"/>
    <w:rsid w:val="005053CC"/>
    <w:rsid w:val="005059F1"/>
    <w:rsid w:val="00505C92"/>
    <w:rsid w:val="005061FC"/>
    <w:rsid w:val="00506434"/>
    <w:rsid w:val="005064E3"/>
    <w:rsid w:val="005067E7"/>
    <w:rsid w:val="00506AF9"/>
    <w:rsid w:val="00506B3A"/>
    <w:rsid w:val="005072AD"/>
    <w:rsid w:val="005074D6"/>
    <w:rsid w:val="00507B71"/>
    <w:rsid w:val="005103EF"/>
    <w:rsid w:val="0051040B"/>
    <w:rsid w:val="00510422"/>
    <w:rsid w:val="005105C4"/>
    <w:rsid w:val="0051089A"/>
    <w:rsid w:val="00510A39"/>
    <w:rsid w:val="00510C92"/>
    <w:rsid w:val="00511147"/>
    <w:rsid w:val="00511334"/>
    <w:rsid w:val="0051193A"/>
    <w:rsid w:val="00511BE5"/>
    <w:rsid w:val="005121F0"/>
    <w:rsid w:val="00512982"/>
    <w:rsid w:val="00512AC4"/>
    <w:rsid w:val="00512B15"/>
    <w:rsid w:val="00512C15"/>
    <w:rsid w:val="00513506"/>
    <w:rsid w:val="0051392C"/>
    <w:rsid w:val="00513DCD"/>
    <w:rsid w:val="005142A1"/>
    <w:rsid w:val="005143FD"/>
    <w:rsid w:val="0051493E"/>
    <w:rsid w:val="00514A78"/>
    <w:rsid w:val="00514B79"/>
    <w:rsid w:val="00514D3F"/>
    <w:rsid w:val="00515296"/>
    <w:rsid w:val="005152C5"/>
    <w:rsid w:val="005152F1"/>
    <w:rsid w:val="005153E2"/>
    <w:rsid w:val="0051561B"/>
    <w:rsid w:val="00515FBA"/>
    <w:rsid w:val="00516102"/>
    <w:rsid w:val="00516194"/>
    <w:rsid w:val="00516EC9"/>
    <w:rsid w:val="00516F97"/>
    <w:rsid w:val="0051753E"/>
    <w:rsid w:val="00517618"/>
    <w:rsid w:val="00517664"/>
    <w:rsid w:val="00517784"/>
    <w:rsid w:val="005179E6"/>
    <w:rsid w:val="00517A06"/>
    <w:rsid w:val="00517A1F"/>
    <w:rsid w:val="00517BB7"/>
    <w:rsid w:val="00517BEA"/>
    <w:rsid w:val="00517EC8"/>
    <w:rsid w:val="0052031B"/>
    <w:rsid w:val="0052031E"/>
    <w:rsid w:val="00520468"/>
    <w:rsid w:val="005206FF"/>
    <w:rsid w:val="005208CA"/>
    <w:rsid w:val="00520B51"/>
    <w:rsid w:val="00520BD3"/>
    <w:rsid w:val="00521047"/>
    <w:rsid w:val="0052147C"/>
    <w:rsid w:val="00521B8E"/>
    <w:rsid w:val="00522075"/>
    <w:rsid w:val="0052232B"/>
    <w:rsid w:val="00522373"/>
    <w:rsid w:val="00522A61"/>
    <w:rsid w:val="00522BB7"/>
    <w:rsid w:val="00522F8E"/>
    <w:rsid w:val="00523CD6"/>
    <w:rsid w:val="0052490F"/>
    <w:rsid w:val="005249E2"/>
    <w:rsid w:val="00525A85"/>
    <w:rsid w:val="00526123"/>
    <w:rsid w:val="00527D91"/>
    <w:rsid w:val="00530100"/>
    <w:rsid w:val="005301A4"/>
    <w:rsid w:val="00530388"/>
    <w:rsid w:val="00530687"/>
    <w:rsid w:val="00530F80"/>
    <w:rsid w:val="00531444"/>
    <w:rsid w:val="00531B01"/>
    <w:rsid w:val="0053234E"/>
    <w:rsid w:val="00532894"/>
    <w:rsid w:val="005330FA"/>
    <w:rsid w:val="005337C3"/>
    <w:rsid w:val="00534556"/>
    <w:rsid w:val="00534B02"/>
    <w:rsid w:val="00534B25"/>
    <w:rsid w:val="00534DF2"/>
    <w:rsid w:val="005350D1"/>
    <w:rsid w:val="00535265"/>
    <w:rsid w:val="005352F6"/>
    <w:rsid w:val="005355A1"/>
    <w:rsid w:val="005355D2"/>
    <w:rsid w:val="005357EA"/>
    <w:rsid w:val="005361B5"/>
    <w:rsid w:val="00536365"/>
    <w:rsid w:val="00536457"/>
    <w:rsid w:val="00536B2F"/>
    <w:rsid w:val="00537393"/>
    <w:rsid w:val="005376FA"/>
    <w:rsid w:val="00540534"/>
    <w:rsid w:val="005409D3"/>
    <w:rsid w:val="00541B02"/>
    <w:rsid w:val="00541B8B"/>
    <w:rsid w:val="00541BA7"/>
    <w:rsid w:val="00541E27"/>
    <w:rsid w:val="00541F20"/>
    <w:rsid w:val="0054204D"/>
    <w:rsid w:val="00542073"/>
    <w:rsid w:val="005423B2"/>
    <w:rsid w:val="005427EB"/>
    <w:rsid w:val="00542B9D"/>
    <w:rsid w:val="00543D57"/>
    <w:rsid w:val="00543E64"/>
    <w:rsid w:val="00543F68"/>
    <w:rsid w:val="005440F4"/>
    <w:rsid w:val="005443DC"/>
    <w:rsid w:val="00544AFE"/>
    <w:rsid w:val="00544CD6"/>
    <w:rsid w:val="00544E51"/>
    <w:rsid w:val="0054544C"/>
    <w:rsid w:val="00546E18"/>
    <w:rsid w:val="00547015"/>
    <w:rsid w:val="0054708D"/>
    <w:rsid w:val="0054788C"/>
    <w:rsid w:val="00547D9D"/>
    <w:rsid w:val="0055045E"/>
    <w:rsid w:val="00550548"/>
    <w:rsid w:val="005505C3"/>
    <w:rsid w:val="00550627"/>
    <w:rsid w:val="00551554"/>
    <w:rsid w:val="00551635"/>
    <w:rsid w:val="0055163D"/>
    <w:rsid w:val="00551758"/>
    <w:rsid w:val="00551B50"/>
    <w:rsid w:val="00551F80"/>
    <w:rsid w:val="0055271F"/>
    <w:rsid w:val="00552A06"/>
    <w:rsid w:val="00552CB0"/>
    <w:rsid w:val="00552D19"/>
    <w:rsid w:val="0055344F"/>
    <w:rsid w:val="005537C3"/>
    <w:rsid w:val="005538D8"/>
    <w:rsid w:val="00553CF0"/>
    <w:rsid w:val="00553DB0"/>
    <w:rsid w:val="00553F93"/>
    <w:rsid w:val="005543C7"/>
    <w:rsid w:val="00554706"/>
    <w:rsid w:val="0055472F"/>
    <w:rsid w:val="00554811"/>
    <w:rsid w:val="00554877"/>
    <w:rsid w:val="0055489A"/>
    <w:rsid w:val="00554937"/>
    <w:rsid w:val="00554CF9"/>
    <w:rsid w:val="00554E71"/>
    <w:rsid w:val="005551FA"/>
    <w:rsid w:val="0055525F"/>
    <w:rsid w:val="0055526D"/>
    <w:rsid w:val="00555603"/>
    <w:rsid w:val="0055566F"/>
    <w:rsid w:val="00555788"/>
    <w:rsid w:val="00555924"/>
    <w:rsid w:val="00555DD6"/>
    <w:rsid w:val="00555E00"/>
    <w:rsid w:val="00555F5C"/>
    <w:rsid w:val="00556126"/>
    <w:rsid w:val="00556294"/>
    <w:rsid w:val="00556BC6"/>
    <w:rsid w:val="00556FF1"/>
    <w:rsid w:val="00557C3C"/>
    <w:rsid w:val="00557D70"/>
    <w:rsid w:val="00560140"/>
    <w:rsid w:val="00560BC1"/>
    <w:rsid w:val="00560E97"/>
    <w:rsid w:val="005610A4"/>
    <w:rsid w:val="0056142B"/>
    <w:rsid w:val="005626D0"/>
    <w:rsid w:val="00562C55"/>
    <w:rsid w:val="00562FE6"/>
    <w:rsid w:val="005633B6"/>
    <w:rsid w:val="00563744"/>
    <w:rsid w:val="00563790"/>
    <w:rsid w:val="00563963"/>
    <w:rsid w:val="00563CE9"/>
    <w:rsid w:val="00563D40"/>
    <w:rsid w:val="00564028"/>
    <w:rsid w:val="0056423C"/>
    <w:rsid w:val="005643C0"/>
    <w:rsid w:val="00564D7B"/>
    <w:rsid w:val="00564E1D"/>
    <w:rsid w:val="0056518B"/>
    <w:rsid w:val="005657C6"/>
    <w:rsid w:val="0056593C"/>
    <w:rsid w:val="00565C7A"/>
    <w:rsid w:val="00566A4A"/>
    <w:rsid w:val="00566CB3"/>
    <w:rsid w:val="00566EF6"/>
    <w:rsid w:val="00567298"/>
    <w:rsid w:val="00567D26"/>
    <w:rsid w:val="00567DE0"/>
    <w:rsid w:val="00570009"/>
    <w:rsid w:val="005700FC"/>
    <w:rsid w:val="00570226"/>
    <w:rsid w:val="00570376"/>
    <w:rsid w:val="005703A0"/>
    <w:rsid w:val="0057054B"/>
    <w:rsid w:val="0057075D"/>
    <w:rsid w:val="00570D16"/>
    <w:rsid w:val="00570F88"/>
    <w:rsid w:val="00571126"/>
    <w:rsid w:val="00571188"/>
    <w:rsid w:val="00571193"/>
    <w:rsid w:val="00571509"/>
    <w:rsid w:val="005715A8"/>
    <w:rsid w:val="00571D4E"/>
    <w:rsid w:val="0057211F"/>
    <w:rsid w:val="00572145"/>
    <w:rsid w:val="005728A1"/>
    <w:rsid w:val="00572986"/>
    <w:rsid w:val="00572EB8"/>
    <w:rsid w:val="00572F08"/>
    <w:rsid w:val="005730F9"/>
    <w:rsid w:val="005733C9"/>
    <w:rsid w:val="00573612"/>
    <w:rsid w:val="00573944"/>
    <w:rsid w:val="0057418A"/>
    <w:rsid w:val="00574291"/>
    <w:rsid w:val="0057431A"/>
    <w:rsid w:val="00574707"/>
    <w:rsid w:val="00574DB4"/>
    <w:rsid w:val="00574F6E"/>
    <w:rsid w:val="00575062"/>
    <w:rsid w:val="005750F3"/>
    <w:rsid w:val="0057514C"/>
    <w:rsid w:val="00575362"/>
    <w:rsid w:val="00575730"/>
    <w:rsid w:val="00575F3D"/>
    <w:rsid w:val="00575F55"/>
    <w:rsid w:val="00575F7E"/>
    <w:rsid w:val="00575F8C"/>
    <w:rsid w:val="0057631A"/>
    <w:rsid w:val="0057649A"/>
    <w:rsid w:val="00577620"/>
    <w:rsid w:val="00577A87"/>
    <w:rsid w:val="00577F5C"/>
    <w:rsid w:val="0058035F"/>
    <w:rsid w:val="0058038C"/>
    <w:rsid w:val="005803D8"/>
    <w:rsid w:val="00580502"/>
    <w:rsid w:val="0058058B"/>
    <w:rsid w:val="0058060E"/>
    <w:rsid w:val="00580878"/>
    <w:rsid w:val="00580A23"/>
    <w:rsid w:val="00580E09"/>
    <w:rsid w:val="00580F4F"/>
    <w:rsid w:val="0058159F"/>
    <w:rsid w:val="005818FE"/>
    <w:rsid w:val="00581D7F"/>
    <w:rsid w:val="0058201B"/>
    <w:rsid w:val="00582443"/>
    <w:rsid w:val="0058255E"/>
    <w:rsid w:val="00582DCD"/>
    <w:rsid w:val="00582DCF"/>
    <w:rsid w:val="00583BE6"/>
    <w:rsid w:val="00583E96"/>
    <w:rsid w:val="005845CE"/>
    <w:rsid w:val="005847E6"/>
    <w:rsid w:val="0058521E"/>
    <w:rsid w:val="005856BD"/>
    <w:rsid w:val="00585742"/>
    <w:rsid w:val="00585B9B"/>
    <w:rsid w:val="00585E30"/>
    <w:rsid w:val="00585E3C"/>
    <w:rsid w:val="0058673E"/>
    <w:rsid w:val="005867E6"/>
    <w:rsid w:val="00586AFF"/>
    <w:rsid w:val="005874D5"/>
    <w:rsid w:val="00587601"/>
    <w:rsid w:val="00587971"/>
    <w:rsid w:val="005903D4"/>
    <w:rsid w:val="005911A3"/>
    <w:rsid w:val="005917C2"/>
    <w:rsid w:val="00591B88"/>
    <w:rsid w:val="00591C0C"/>
    <w:rsid w:val="00591D38"/>
    <w:rsid w:val="00591D58"/>
    <w:rsid w:val="00591E52"/>
    <w:rsid w:val="00592BE0"/>
    <w:rsid w:val="005933CD"/>
    <w:rsid w:val="00593925"/>
    <w:rsid w:val="00593E92"/>
    <w:rsid w:val="00593F46"/>
    <w:rsid w:val="00594069"/>
    <w:rsid w:val="005940DF"/>
    <w:rsid w:val="00594143"/>
    <w:rsid w:val="0059447A"/>
    <w:rsid w:val="00594732"/>
    <w:rsid w:val="005949A5"/>
    <w:rsid w:val="00594ABE"/>
    <w:rsid w:val="005953A4"/>
    <w:rsid w:val="00595625"/>
    <w:rsid w:val="005957B2"/>
    <w:rsid w:val="00595874"/>
    <w:rsid w:val="005959EF"/>
    <w:rsid w:val="00595DCB"/>
    <w:rsid w:val="00596013"/>
    <w:rsid w:val="00596335"/>
    <w:rsid w:val="00596522"/>
    <w:rsid w:val="0059665D"/>
    <w:rsid w:val="00596732"/>
    <w:rsid w:val="00596972"/>
    <w:rsid w:val="00597340"/>
    <w:rsid w:val="005978A5"/>
    <w:rsid w:val="00597A63"/>
    <w:rsid w:val="00597ED6"/>
    <w:rsid w:val="005A07B3"/>
    <w:rsid w:val="005A091F"/>
    <w:rsid w:val="005A093C"/>
    <w:rsid w:val="005A0DA3"/>
    <w:rsid w:val="005A0E9A"/>
    <w:rsid w:val="005A1166"/>
    <w:rsid w:val="005A117E"/>
    <w:rsid w:val="005A183F"/>
    <w:rsid w:val="005A1D89"/>
    <w:rsid w:val="005A2861"/>
    <w:rsid w:val="005A29A8"/>
    <w:rsid w:val="005A2B20"/>
    <w:rsid w:val="005A2F6D"/>
    <w:rsid w:val="005A32BE"/>
    <w:rsid w:val="005A3538"/>
    <w:rsid w:val="005A39FB"/>
    <w:rsid w:val="005A3CA7"/>
    <w:rsid w:val="005A3D1B"/>
    <w:rsid w:val="005A3F08"/>
    <w:rsid w:val="005A51DE"/>
    <w:rsid w:val="005A679A"/>
    <w:rsid w:val="005A696C"/>
    <w:rsid w:val="005A6C3E"/>
    <w:rsid w:val="005A7B21"/>
    <w:rsid w:val="005A7BB6"/>
    <w:rsid w:val="005A7E19"/>
    <w:rsid w:val="005B06EC"/>
    <w:rsid w:val="005B0BCD"/>
    <w:rsid w:val="005B105E"/>
    <w:rsid w:val="005B1361"/>
    <w:rsid w:val="005B14F9"/>
    <w:rsid w:val="005B1650"/>
    <w:rsid w:val="005B1812"/>
    <w:rsid w:val="005B1CE2"/>
    <w:rsid w:val="005B2A34"/>
    <w:rsid w:val="005B2EEB"/>
    <w:rsid w:val="005B3994"/>
    <w:rsid w:val="005B3D26"/>
    <w:rsid w:val="005B3E5A"/>
    <w:rsid w:val="005B3FF6"/>
    <w:rsid w:val="005B413A"/>
    <w:rsid w:val="005B4374"/>
    <w:rsid w:val="005B493E"/>
    <w:rsid w:val="005B4E2B"/>
    <w:rsid w:val="005B58F4"/>
    <w:rsid w:val="005B5A3F"/>
    <w:rsid w:val="005B5F77"/>
    <w:rsid w:val="005B6030"/>
    <w:rsid w:val="005B635E"/>
    <w:rsid w:val="005B6912"/>
    <w:rsid w:val="005B6A8B"/>
    <w:rsid w:val="005B6DED"/>
    <w:rsid w:val="005B7406"/>
    <w:rsid w:val="005B7653"/>
    <w:rsid w:val="005B76CD"/>
    <w:rsid w:val="005B7D69"/>
    <w:rsid w:val="005C013C"/>
    <w:rsid w:val="005C017C"/>
    <w:rsid w:val="005C01F3"/>
    <w:rsid w:val="005C07C4"/>
    <w:rsid w:val="005C089F"/>
    <w:rsid w:val="005C0E5B"/>
    <w:rsid w:val="005C10A3"/>
    <w:rsid w:val="005C122F"/>
    <w:rsid w:val="005C138E"/>
    <w:rsid w:val="005C15FF"/>
    <w:rsid w:val="005C1A51"/>
    <w:rsid w:val="005C2458"/>
    <w:rsid w:val="005C2C3D"/>
    <w:rsid w:val="005C2D44"/>
    <w:rsid w:val="005C2FE9"/>
    <w:rsid w:val="005C3002"/>
    <w:rsid w:val="005C35EC"/>
    <w:rsid w:val="005C3713"/>
    <w:rsid w:val="005C3765"/>
    <w:rsid w:val="005C3977"/>
    <w:rsid w:val="005C3DE5"/>
    <w:rsid w:val="005C4636"/>
    <w:rsid w:val="005C52A8"/>
    <w:rsid w:val="005C5464"/>
    <w:rsid w:val="005C5843"/>
    <w:rsid w:val="005C5CE7"/>
    <w:rsid w:val="005C5DEB"/>
    <w:rsid w:val="005C5E4B"/>
    <w:rsid w:val="005C6267"/>
    <w:rsid w:val="005C64E9"/>
    <w:rsid w:val="005C67BC"/>
    <w:rsid w:val="005C67DC"/>
    <w:rsid w:val="005C72C2"/>
    <w:rsid w:val="005C7337"/>
    <w:rsid w:val="005C7669"/>
    <w:rsid w:val="005C76D0"/>
    <w:rsid w:val="005C7A3B"/>
    <w:rsid w:val="005C7B23"/>
    <w:rsid w:val="005C7BFE"/>
    <w:rsid w:val="005D0B9A"/>
    <w:rsid w:val="005D0C04"/>
    <w:rsid w:val="005D102D"/>
    <w:rsid w:val="005D15A8"/>
    <w:rsid w:val="005D18A1"/>
    <w:rsid w:val="005D1D27"/>
    <w:rsid w:val="005D2166"/>
    <w:rsid w:val="005D2173"/>
    <w:rsid w:val="005D276B"/>
    <w:rsid w:val="005D2F84"/>
    <w:rsid w:val="005D3295"/>
    <w:rsid w:val="005D3367"/>
    <w:rsid w:val="005D3B71"/>
    <w:rsid w:val="005D3BBF"/>
    <w:rsid w:val="005D4659"/>
    <w:rsid w:val="005D4CBA"/>
    <w:rsid w:val="005D4F3F"/>
    <w:rsid w:val="005D51C9"/>
    <w:rsid w:val="005D5397"/>
    <w:rsid w:val="005D5482"/>
    <w:rsid w:val="005D57B9"/>
    <w:rsid w:val="005D60D7"/>
    <w:rsid w:val="005D6154"/>
    <w:rsid w:val="005D61F7"/>
    <w:rsid w:val="005D66F2"/>
    <w:rsid w:val="005D6E0F"/>
    <w:rsid w:val="005D737C"/>
    <w:rsid w:val="005D73A0"/>
    <w:rsid w:val="005D7870"/>
    <w:rsid w:val="005D78D5"/>
    <w:rsid w:val="005D7BF7"/>
    <w:rsid w:val="005D7F91"/>
    <w:rsid w:val="005E0014"/>
    <w:rsid w:val="005E0282"/>
    <w:rsid w:val="005E02F4"/>
    <w:rsid w:val="005E03A7"/>
    <w:rsid w:val="005E0579"/>
    <w:rsid w:val="005E149A"/>
    <w:rsid w:val="005E17BF"/>
    <w:rsid w:val="005E19FA"/>
    <w:rsid w:val="005E1AEB"/>
    <w:rsid w:val="005E20CE"/>
    <w:rsid w:val="005E2605"/>
    <w:rsid w:val="005E2A33"/>
    <w:rsid w:val="005E32A2"/>
    <w:rsid w:val="005E33CE"/>
    <w:rsid w:val="005E4284"/>
    <w:rsid w:val="005E460E"/>
    <w:rsid w:val="005E488B"/>
    <w:rsid w:val="005E5312"/>
    <w:rsid w:val="005E53FB"/>
    <w:rsid w:val="005E5EB7"/>
    <w:rsid w:val="005E5F95"/>
    <w:rsid w:val="005E6540"/>
    <w:rsid w:val="005E6677"/>
    <w:rsid w:val="005E685E"/>
    <w:rsid w:val="005E6890"/>
    <w:rsid w:val="005E6C8C"/>
    <w:rsid w:val="005E6D65"/>
    <w:rsid w:val="005E6E85"/>
    <w:rsid w:val="005E7025"/>
    <w:rsid w:val="005E70A6"/>
    <w:rsid w:val="005E7788"/>
    <w:rsid w:val="005E790A"/>
    <w:rsid w:val="005E79BA"/>
    <w:rsid w:val="005E7D28"/>
    <w:rsid w:val="005E7E9A"/>
    <w:rsid w:val="005F02A5"/>
    <w:rsid w:val="005F08EC"/>
    <w:rsid w:val="005F0C4D"/>
    <w:rsid w:val="005F0DEF"/>
    <w:rsid w:val="005F1461"/>
    <w:rsid w:val="005F157F"/>
    <w:rsid w:val="005F1951"/>
    <w:rsid w:val="005F1A40"/>
    <w:rsid w:val="005F1F0D"/>
    <w:rsid w:val="005F22BF"/>
    <w:rsid w:val="005F2566"/>
    <w:rsid w:val="005F2E6B"/>
    <w:rsid w:val="005F2F46"/>
    <w:rsid w:val="005F3AD7"/>
    <w:rsid w:val="005F44A0"/>
    <w:rsid w:val="005F476F"/>
    <w:rsid w:val="005F498C"/>
    <w:rsid w:val="005F5053"/>
    <w:rsid w:val="005F526C"/>
    <w:rsid w:val="005F52CE"/>
    <w:rsid w:val="005F62F0"/>
    <w:rsid w:val="005F6673"/>
    <w:rsid w:val="005F6CCC"/>
    <w:rsid w:val="005F784A"/>
    <w:rsid w:val="0060039C"/>
    <w:rsid w:val="00600CB9"/>
    <w:rsid w:val="00602116"/>
    <w:rsid w:val="0060285E"/>
    <w:rsid w:val="00602AE9"/>
    <w:rsid w:val="00602C3A"/>
    <w:rsid w:val="006031F3"/>
    <w:rsid w:val="00603993"/>
    <w:rsid w:val="00603D0F"/>
    <w:rsid w:val="00603FCD"/>
    <w:rsid w:val="0060457C"/>
    <w:rsid w:val="006045E5"/>
    <w:rsid w:val="00604718"/>
    <w:rsid w:val="006047F6"/>
    <w:rsid w:val="00604AFC"/>
    <w:rsid w:val="00604C3D"/>
    <w:rsid w:val="00605719"/>
    <w:rsid w:val="00605AF8"/>
    <w:rsid w:val="00605FA4"/>
    <w:rsid w:val="0060615D"/>
    <w:rsid w:val="0060645F"/>
    <w:rsid w:val="0060686C"/>
    <w:rsid w:val="00606891"/>
    <w:rsid w:val="00606A09"/>
    <w:rsid w:val="00606C02"/>
    <w:rsid w:val="00606D40"/>
    <w:rsid w:val="0060720C"/>
    <w:rsid w:val="006072B1"/>
    <w:rsid w:val="006073D9"/>
    <w:rsid w:val="00607D96"/>
    <w:rsid w:val="00607ECF"/>
    <w:rsid w:val="0061069A"/>
    <w:rsid w:val="0061069F"/>
    <w:rsid w:val="00610FBC"/>
    <w:rsid w:val="0061105A"/>
    <w:rsid w:val="006119E0"/>
    <w:rsid w:val="00611CB7"/>
    <w:rsid w:val="00611D80"/>
    <w:rsid w:val="00611F09"/>
    <w:rsid w:val="006122C0"/>
    <w:rsid w:val="00612A3D"/>
    <w:rsid w:val="00612B0E"/>
    <w:rsid w:val="00612E77"/>
    <w:rsid w:val="00613412"/>
    <w:rsid w:val="00613427"/>
    <w:rsid w:val="006139D4"/>
    <w:rsid w:val="006146D2"/>
    <w:rsid w:val="00614CDA"/>
    <w:rsid w:val="0061584B"/>
    <w:rsid w:val="00615A96"/>
    <w:rsid w:val="00615B68"/>
    <w:rsid w:val="00615B73"/>
    <w:rsid w:val="00615E19"/>
    <w:rsid w:val="00615E45"/>
    <w:rsid w:val="006162AE"/>
    <w:rsid w:val="0061652F"/>
    <w:rsid w:val="00616573"/>
    <w:rsid w:val="00616908"/>
    <w:rsid w:val="00616C99"/>
    <w:rsid w:val="00616D6B"/>
    <w:rsid w:val="006171DD"/>
    <w:rsid w:val="00617224"/>
    <w:rsid w:val="00617247"/>
    <w:rsid w:val="00617519"/>
    <w:rsid w:val="00617C65"/>
    <w:rsid w:val="00620237"/>
    <w:rsid w:val="0062108D"/>
    <w:rsid w:val="0062194B"/>
    <w:rsid w:val="0062212C"/>
    <w:rsid w:val="006222DC"/>
    <w:rsid w:val="00622335"/>
    <w:rsid w:val="006227B5"/>
    <w:rsid w:val="006231B5"/>
    <w:rsid w:val="00623610"/>
    <w:rsid w:val="00624B3C"/>
    <w:rsid w:val="00624C8B"/>
    <w:rsid w:val="006250C4"/>
    <w:rsid w:val="00625870"/>
    <w:rsid w:val="00625AAA"/>
    <w:rsid w:val="00626645"/>
    <w:rsid w:val="00626943"/>
    <w:rsid w:val="00626E48"/>
    <w:rsid w:val="006275A5"/>
    <w:rsid w:val="0062767E"/>
    <w:rsid w:val="00627773"/>
    <w:rsid w:val="006278B7"/>
    <w:rsid w:val="00627BE7"/>
    <w:rsid w:val="0063032C"/>
    <w:rsid w:val="00630C20"/>
    <w:rsid w:val="00630DE9"/>
    <w:rsid w:val="0063100B"/>
    <w:rsid w:val="00631629"/>
    <w:rsid w:val="00631BE7"/>
    <w:rsid w:val="006323F9"/>
    <w:rsid w:val="0063241C"/>
    <w:rsid w:val="00632B46"/>
    <w:rsid w:val="0063329B"/>
    <w:rsid w:val="006334EC"/>
    <w:rsid w:val="00633781"/>
    <w:rsid w:val="006337EC"/>
    <w:rsid w:val="0063396C"/>
    <w:rsid w:val="00633A6F"/>
    <w:rsid w:val="00633CB7"/>
    <w:rsid w:val="00634250"/>
    <w:rsid w:val="00634AB4"/>
    <w:rsid w:val="00634D9D"/>
    <w:rsid w:val="00634E96"/>
    <w:rsid w:val="00634F9C"/>
    <w:rsid w:val="0063548F"/>
    <w:rsid w:val="0063582D"/>
    <w:rsid w:val="00635CFE"/>
    <w:rsid w:val="00635D0C"/>
    <w:rsid w:val="00636280"/>
    <w:rsid w:val="00636E9C"/>
    <w:rsid w:val="00636FCB"/>
    <w:rsid w:val="006373AF"/>
    <w:rsid w:val="006378DF"/>
    <w:rsid w:val="006402C5"/>
    <w:rsid w:val="006402DC"/>
    <w:rsid w:val="006403AD"/>
    <w:rsid w:val="006404D9"/>
    <w:rsid w:val="006407A2"/>
    <w:rsid w:val="00640883"/>
    <w:rsid w:val="00640A2B"/>
    <w:rsid w:val="006410A9"/>
    <w:rsid w:val="0064155A"/>
    <w:rsid w:val="0064170C"/>
    <w:rsid w:val="0064197F"/>
    <w:rsid w:val="00641E83"/>
    <w:rsid w:val="0064217B"/>
    <w:rsid w:val="006423F5"/>
    <w:rsid w:val="0064242B"/>
    <w:rsid w:val="00642491"/>
    <w:rsid w:val="00642728"/>
    <w:rsid w:val="006427F8"/>
    <w:rsid w:val="0064313B"/>
    <w:rsid w:val="00643426"/>
    <w:rsid w:val="006434FF"/>
    <w:rsid w:val="0064354A"/>
    <w:rsid w:val="00643625"/>
    <w:rsid w:val="006436BB"/>
    <w:rsid w:val="0064427B"/>
    <w:rsid w:val="0064443E"/>
    <w:rsid w:val="0064483A"/>
    <w:rsid w:val="006451B6"/>
    <w:rsid w:val="00645430"/>
    <w:rsid w:val="0064561E"/>
    <w:rsid w:val="00645926"/>
    <w:rsid w:val="00645D6E"/>
    <w:rsid w:val="006460F5"/>
    <w:rsid w:val="00646A93"/>
    <w:rsid w:val="00646C8F"/>
    <w:rsid w:val="00646EDA"/>
    <w:rsid w:val="00647046"/>
    <w:rsid w:val="00647074"/>
    <w:rsid w:val="0064724C"/>
    <w:rsid w:val="0064782C"/>
    <w:rsid w:val="006479F8"/>
    <w:rsid w:val="00647C45"/>
    <w:rsid w:val="00650DAC"/>
    <w:rsid w:val="00650E50"/>
    <w:rsid w:val="00651546"/>
    <w:rsid w:val="00651579"/>
    <w:rsid w:val="006518D5"/>
    <w:rsid w:val="00651B91"/>
    <w:rsid w:val="00651EF8"/>
    <w:rsid w:val="00652302"/>
    <w:rsid w:val="00652FF9"/>
    <w:rsid w:val="00653465"/>
    <w:rsid w:val="0065370C"/>
    <w:rsid w:val="00653729"/>
    <w:rsid w:val="00653E1F"/>
    <w:rsid w:val="006544E0"/>
    <w:rsid w:val="006550A0"/>
    <w:rsid w:val="006556D6"/>
    <w:rsid w:val="00655DA2"/>
    <w:rsid w:val="00655FC8"/>
    <w:rsid w:val="00656037"/>
    <w:rsid w:val="006563BE"/>
    <w:rsid w:val="0065680E"/>
    <w:rsid w:val="006568FC"/>
    <w:rsid w:val="00657406"/>
    <w:rsid w:val="00657460"/>
    <w:rsid w:val="00657656"/>
    <w:rsid w:val="00657CAA"/>
    <w:rsid w:val="00657CAF"/>
    <w:rsid w:val="00657D36"/>
    <w:rsid w:val="00660CC4"/>
    <w:rsid w:val="00660CD3"/>
    <w:rsid w:val="00660CE9"/>
    <w:rsid w:val="00660EF8"/>
    <w:rsid w:val="00661814"/>
    <w:rsid w:val="006620BA"/>
    <w:rsid w:val="00662106"/>
    <w:rsid w:val="006623EC"/>
    <w:rsid w:val="0066270D"/>
    <w:rsid w:val="00662C9A"/>
    <w:rsid w:val="00663299"/>
    <w:rsid w:val="006645D2"/>
    <w:rsid w:val="0066473A"/>
    <w:rsid w:val="00664CA6"/>
    <w:rsid w:val="00665DC3"/>
    <w:rsid w:val="00665E06"/>
    <w:rsid w:val="00666187"/>
    <w:rsid w:val="006661D5"/>
    <w:rsid w:val="0066680D"/>
    <w:rsid w:val="00666A75"/>
    <w:rsid w:val="00666A8B"/>
    <w:rsid w:val="006670E3"/>
    <w:rsid w:val="0066713C"/>
    <w:rsid w:val="006673BE"/>
    <w:rsid w:val="00667522"/>
    <w:rsid w:val="00667D2E"/>
    <w:rsid w:val="00667DC2"/>
    <w:rsid w:val="00667E1C"/>
    <w:rsid w:val="00667E38"/>
    <w:rsid w:val="00667FC8"/>
    <w:rsid w:val="006707D9"/>
    <w:rsid w:val="00670834"/>
    <w:rsid w:val="00670863"/>
    <w:rsid w:val="006708EA"/>
    <w:rsid w:val="00670A09"/>
    <w:rsid w:val="00670B29"/>
    <w:rsid w:val="00670CDF"/>
    <w:rsid w:val="00670D77"/>
    <w:rsid w:val="00670E52"/>
    <w:rsid w:val="006717D4"/>
    <w:rsid w:val="006717E1"/>
    <w:rsid w:val="006718B1"/>
    <w:rsid w:val="006718B9"/>
    <w:rsid w:val="00671CE5"/>
    <w:rsid w:val="00672108"/>
    <w:rsid w:val="006726A7"/>
    <w:rsid w:val="00672BDE"/>
    <w:rsid w:val="00672CC0"/>
    <w:rsid w:val="00672CC7"/>
    <w:rsid w:val="00673207"/>
    <w:rsid w:val="006735EF"/>
    <w:rsid w:val="0067375B"/>
    <w:rsid w:val="00673D7E"/>
    <w:rsid w:val="00674347"/>
    <w:rsid w:val="00674610"/>
    <w:rsid w:val="0067476B"/>
    <w:rsid w:val="006748B5"/>
    <w:rsid w:val="00674F85"/>
    <w:rsid w:val="00675B2D"/>
    <w:rsid w:val="00676DB0"/>
    <w:rsid w:val="006774DE"/>
    <w:rsid w:val="0068025D"/>
    <w:rsid w:val="00680338"/>
    <w:rsid w:val="00680364"/>
    <w:rsid w:val="00680549"/>
    <w:rsid w:val="0068063F"/>
    <w:rsid w:val="00680679"/>
    <w:rsid w:val="00680B44"/>
    <w:rsid w:val="00680F6F"/>
    <w:rsid w:val="00681288"/>
    <w:rsid w:val="00681B5D"/>
    <w:rsid w:val="00681C9A"/>
    <w:rsid w:val="00681E55"/>
    <w:rsid w:val="00682323"/>
    <w:rsid w:val="00682439"/>
    <w:rsid w:val="00682470"/>
    <w:rsid w:val="0068250B"/>
    <w:rsid w:val="0068251D"/>
    <w:rsid w:val="00682C7B"/>
    <w:rsid w:val="00682D30"/>
    <w:rsid w:val="00682D5F"/>
    <w:rsid w:val="006830D7"/>
    <w:rsid w:val="00683206"/>
    <w:rsid w:val="00683C4E"/>
    <w:rsid w:val="00684682"/>
    <w:rsid w:val="006849C8"/>
    <w:rsid w:val="00684B92"/>
    <w:rsid w:val="00684D2C"/>
    <w:rsid w:val="006865C2"/>
    <w:rsid w:val="006869B8"/>
    <w:rsid w:val="00686BD1"/>
    <w:rsid w:val="006870B7"/>
    <w:rsid w:val="0068783A"/>
    <w:rsid w:val="00687A73"/>
    <w:rsid w:val="00687B1D"/>
    <w:rsid w:val="00687E13"/>
    <w:rsid w:val="00687F84"/>
    <w:rsid w:val="00687FD7"/>
    <w:rsid w:val="00690012"/>
    <w:rsid w:val="006901EF"/>
    <w:rsid w:val="00690D68"/>
    <w:rsid w:val="00690FE4"/>
    <w:rsid w:val="00691239"/>
    <w:rsid w:val="00691251"/>
    <w:rsid w:val="00691855"/>
    <w:rsid w:val="00691B98"/>
    <w:rsid w:val="00691C04"/>
    <w:rsid w:val="00692160"/>
    <w:rsid w:val="0069222B"/>
    <w:rsid w:val="00692370"/>
    <w:rsid w:val="00692634"/>
    <w:rsid w:val="00692770"/>
    <w:rsid w:val="00693062"/>
    <w:rsid w:val="006937D1"/>
    <w:rsid w:val="00693BF2"/>
    <w:rsid w:val="00693CF3"/>
    <w:rsid w:val="00693D6B"/>
    <w:rsid w:val="00693E05"/>
    <w:rsid w:val="006940F3"/>
    <w:rsid w:val="00694809"/>
    <w:rsid w:val="00694B38"/>
    <w:rsid w:val="00694D5B"/>
    <w:rsid w:val="0069530F"/>
    <w:rsid w:val="006959A4"/>
    <w:rsid w:val="0069657A"/>
    <w:rsid w:val="006968EA"/>
    <w:rsid w:val="00696930"/>
    <w:rsid w:val="00696947"/>
    <w:rsid w:val="0069709C"/>
    <w:rsid w:val="00697C7B"/>
    <w:rsid w:val="006A00A9"/>
    <w:rsid w:val="006A05A8"/>
    <w:rsid w:val="006A066D"/>
    <w:rsid w:val="006A0A6D"/>
    <w:rsid w:val="006A0E8E"/>
    <w:rsid w:val="006A108A"/>
    <w:rsid w:val="006A11E3"/>
    <w:rsid w:val="006A1F10"/>
    <w:rsid w:val="006A206C"/>
    <w:rsid w:val="006A2684"/>
    <w:rsid w:val="006A2884"/>
    <w:rsid w:val="006A3363"/>
    <w:rsid w:val="006A3744"/>
    <w:rsid w:val="006A39AF"/>
    <w:rsid w:val="006A40EF"/>
    <w:rsid w:val="006A4209"/>
    <w:rsid w:val="006A425D"/>
    <w:rsid w:val="006A474B"/>
    <w:rsid w:val="006A4AED"/>
    <w:rsid w:val="006A4BF9"/>
    <w:rsid w:val="006A5196"/>
    <w:rsid w:val="006A5B32"/>
    <w:rsid w:val="006A5B8E"/>
    <w:rsid w:val="006A5BD9"/>
    <w:rsid w:val="006A5D33"/>
    <w:rsid w:val="006A5F51"/>
    <w:rsid w:val="006A5FA0"/>
    <w:rsid w:val="006A6743"/>
    <w:rsid w:val="006A6952"/>
    <w:rsid w:val="006A6C1C"/>
    <w:rsid w:val="006A736A"/>
    <w:rsid w:val="006A7819"/>
    <w:rsid w:val="006B0333"/>
    <w:rsid w:val="006B082C"/>
    <w:rsid w:val="006B08E6"/>
    <w:rsid w:val="006B0AAC"/>
    <w:rsid w:val="006B0AAF"/>
    <w:rsid w:val="006B0FF6"/>
    <w:rsid w:val="006B195D"/>
    <w:rsid w:val="006B1B42"/>
    <w:rsid w:val="006B1BAD"/>
    <w:rsid w:val="006B1C79"/>
    <w:rsid w:val="006B23F1"/>
    <w:rsid w:val="006B26A6"/>
    <w:rsid w:val="006B27FA"/>
    <w:rsid w:val="006B2AA9"/>
    <w:rsid w:val="006B2C99"/>
    <w:rsid w:val="006B2EA4"/>
    <w:rsid w:val="006B3765"/>
    <w:rsid w:val="006B3846"/>
    <w:rsid w:val="006B3968"/>
    <w:rsid w:val="006B3A42"/>
    <w:rsid w:val="006B3FF4"/>
    <w:rsid w:val="006B40C9"/>
    <w:rsid w:val="006B40DC"/>
    <w:rsid w:val="006B47F0"/>
    <w:rsid w:val="006B4B0D"/>
    <w:rsid w:val="006B4C5F"/>
    <w:rsid w:val="006B55AA"/>
    <w:rsid w:val="006B5AC0"/>
    <w:rsid w:val="006B5C5A"/>
    <w:rsid w:val="006B601D"/>
    <w:rsid w:val="006B62A2"/>
    <w:rsid w:val="006B6916"/>
    <w:rsid w:val="006B6C55"/>
    <w:rsid w:val="006B74B8"/>
    <w:rsid w:val="006B74BF"/>
    <w:rsid w:val="006B75FB"/>
    <w:rsid w:val="006B7920"/>
    <w:rsid w:val="006B7BD6"/>
    <w:rsid w:val="006B7D5D"/>
    <w:rsid w:val="006C03FE"/>
    <w:rsid w:val="006C067A"/>
    <w:rsid w:val="006C0A56"/>
    <w:rsid w:val="006C0F43"/>
    <w:rsid w:val="006C0F87"/>
    <w:rsid w:val="006C135E"/>
    <w:rsid w:val="006C1464"/>
    <w:rsid w:val="006C1D49"/>
    <w:rsid w:val="006C20B7"/>
    <w:rsid w:val="006C23A4"/>
    <w:rsid w:val="006C2A66"/>
    <w:rsid w:val="006C2D4D"/>
    <w:rsid w:val="006C2D90"/>
    <w:rsid w:val="006C2DBA"/>
    <w:rsid w:val="006C30D9"/>
    <w:rsid w:val="006C33EA"/>
    <w:rsid w:val="006C36BE"/>
    <w:rsid w:val="006C3A57"/>
    <w:rsid w:val="006C3A6A"/>
    <w:rsid w:val="006C4282"/>
    <w:rsid w:val="006C4630"/>
    <w:rsid w:val="006C4CAD"/>
    <w:rsid w:val="006C50C6"/>
    <w:rsid w:val="006C5527"/>
    <w:rsid w:val="006C5559"/>
    <w:rsid w:val="006C5845"/>
    <w:rsid w:val="006C588E"/>
    <w:rsid w:val="006C606B"/>
    <w:rsid w:val="006C63B1"/>
    <w:rsid w:val="006C64FB"/>
    <w:rsid w:val="006C68BE"/>
    <w:rsid w:val="006C6942"/>
    <w:rsid w:val="006C6A14"/>
    <w:rsid w:val="006C71AF"/>
    <w:rsid w:val="006C71D7"/>
    <w:rsid w:val="006C737F"/>
    <w:rsid w:val="006C7534"/>
    <w:rsid w:val="006C7616"/>
    <w:rsid w:val="006C764B"/>
    <w:rsid w:val="006C7772"/>
    <w:rsid w:val="006C7B4D"/>
    <w:rsid w:val="006C7C4A"/>
    <w:rsid w:val="006C7E6A"/>
    <w:rsid w:val="006D089C"/>
    <w:rsid w:val="006D0A39"/>
    <w:rsid w:val="006D0A8F"/>
    <w:rsid w:val="006D0CC4"/>
    <w:rsid w:val="006D1531"/>
    <w:rsid w:val="006D16C7"/>
    <w:rsid w:val="006D1ACC"/>
    <w:rsid w:val="006D1EA2"/>
    <w:rsid w:val="006D2765"/>
    <w:rsid w:val="006D2FBF"/>
    <w:rsid w:val="006D3031"/>
    <w:rsid w:val="006D30B8"/>
    <w:rsid w:val="006D3102"/>
    <w:rsid w:val="006D336B"/>
    <w:rsid w:val="006D37B0"/>
    <w:rsid w:val="006D3863"/>
    <w:rsid w:val="006D3AEB"/>
    <w:rsid w:val="006D3B42"/>
    <w:rsid w:val="006D45A9"/>
    <w:rsid w:val="006D4DEA"/>
    <w:rsid w:val="006D56B3"/>
    <w:rsid w:val="006D5B8C"/>
    <w:rsid w:val="006D5C63"/>
    <w:rsid w:val="006D5CFF"/>
    <w:rsid w:val="006D65D8"/>
    <w:rsid w:val="006D6970"/>
    <w:rsid w:val="006D6CDA"/>
    <w:rsid w:val="006D6F5E"/>
    <w:rsid w:val="006D6FB8"/>
    <w:rsid w:val="006D7009"/>
    <w:rsid w:val="006D7062"/>
    <w:rsid w:val="006D737B"/>
    <w:rsid w:val="006D79A3"/>
    <w:rsid w:val="006E0022"/>
    <w:rsid w:val="006E04A4"/>
    <w:rsid w:val="006E0706"/>
    <w:rsid w:val="006E08A5"/>
    <w:rsid w:val="006E0B61"/>
    <w:rsid w:val="006E0B9D"/>
    <w:rsid w:val="006E1F3B"/>
    <w:rsid w:val="006E1F45"/>
    <w:rsid w:val="006E209D"/>
    <w:rsid w:val="006E23C2"/>
    <w:rsid w:val="006E24B2"/>
    <w:rsid w:val="006E2966"/>
    <w:rsid w:val="006E32B3"/>
    <w:rsid w:val="006E37C3"/>
    <w:rsid w:val="006E3CEC"/>
    <w:rsid w:val="006E3FC9"/>
    <w:rsid w:val="006E4283"/>
    <w:rsid w:val="006E4309"/>
    <w:rsid w:val="006E47FA"/>
    <w:rsid w:val="006E5465"/>
    <w:rsid w:val="006E55F9"/>
    <w:rsid w:val="006E56FF"/>
    <w:rsid w:val="006E5BFD"/>
    <w:rsid w:val="006E6994"/>
    <w:rsid w:val="006E69AA"/>
    <w:rsid w:val="006E6C54"/>
    <w:rsid w:val="006E7647"/>
    <w:rsid w:val="006E765E"/>
    <w:rsid w:val="006E773E"/>
    <w:rsid w:val="006E774A"/>
    <w:rsid w:val="006E77A5"/>
    <w:rsid w:val="006E7B3C"/>
    <w:rsid w:val="006F0508"/>
    <w:rsid w:val="006F0566"/>
    <w:rsid w:val="006F0729"/>
    <w:rsid w:val="006F0A63"/>
    <w:rsid w:val="006F0EA7"/>
    <w:rsid w:val="006F1417"/>
    <w:rsid w:val="006F1516"/>
    <w:rsid w:val="006F1A7D"/>
    <w:rsid w:val="006F2546"/>
    <w:rsid w:val="006F2688"/>
    <w:rsid w:val="006F2AA6"/>
    <w:rsid w:val="006F2B3C"/>
    <w:rsid w:val="006F328B"/>
    <w:rsid w:val="006F36E3"/>
    <w:rsid w:val="006F3A49"/>
    <w:rsid w:val="006F3F2D"/>
    <w:rsid w:val="006F3FCB"/>
    <w:rsid w:val="006F433A"/>
    <w:rsid w:val="006F439C"/>
    <w:rsid w:val="006F501F"/>
    <w:rsid w:val="006F50C7"/>
    <w:rsid w:val="006F619C"/>
    <w:rsid w:val="006F627D"/>
    <w:rsid w:val="006F62AA"/>
    <w:rsid w:val="006F6688"/>
    <w:rsid w:val="006F69DE"/>
    <w:rsid w:val="006F6A00"/>
    <w:rsid w:val="006F7011"/>
    <w:rsid w:val="006F745A"/>
    <w:rsid w:val="006F7468"/>
    <w:rsid w:val="006F7998"/>
    <w:rsid w:val="006F7B07"/>
    <w:rsid w:val="006F7DFC"/>
    <w:rsid w:val="006F7F8B"/>
    <w:rsid w:val="00700130"/>
    <w:rsid w:val="0070064B"/>
    <w:rsid w:val="00700B9C"/>
    <w:rsid w:val="007011CA"/>
    <w:rsid w:val="0070130C"/>
    <w:rsid w:val="007019AD"/>
    <w:rsid w:val="00701A69"/>
    <w:rsid w:val="00701F05"/>
    <w:rsid w:val="0070213C"/>
    <w:rsid w:val="00702571"/>
    <w:rsid w:val="00702692"/>
    <w:rsid w:val="00702789"/>
    <w:rsid w:val="00702D7E"/>
    <w:rsid w:val="00702DD9"/>
    <w:rsid w:val="00702F4D"/>
    <w:rsid w:val="0070335E"/>
    <w:rsid w:val="0070338E"/>
    <w:rsid w:val="00703391"/>
    <w:rsid w:val="00703865"/>
    <w:rsid w:val="00704263"/>
    <w:rsid w:val="00704367"/>
    <w:rsid w:val="0070439C"/>
    <w:rsid w:val="00704720"/>
    <w:rsid w:val="007047E9"/>
    <w:rsid w:val="007050B5"/>
    <w:rsid w:val="007054CD"/>
    <w:rsid w:val="0070569A"/>
    <w:rsid w:val="00705BD8"/>
    <w:rsid w:val="00705FB6"/>
    <w:rsid w:val="0070618C"/>
    <w:rsid w:val="00706229"/>
    <w:rsid w:val="00706995"/>
    <w:rsid w:val="00706FD5"/>
    <w:rsid w:val="007070C0"/>
    <w:rsid w:val="007071E0"/>
    <w:rsid w:val="00707203"/>
    <w:rsid w:val="00707AEA"/>
    <w:rsid w:val="0071014E"/>
    <w:rsid w:val="00710230"/>
    <w:rsid w:val="00710633"/>
    <w:rsid w:val="00710670"/>
    <w:rsid w:val="007108BA"/>
    <w:rsid w:val="00710D8B"/>
    <w:rsid w:val="007114BA"/>
    <w:rsid w:val="00711657"/>
    <w:rsid w:val="00711A6D"/>
    <w:rsid w:val="00711B2D"/>
    <w:rsid w:val="00711E3F"/>
    <w:rsid w:val="007122DE"/>
    <w:rsid w:val="00712B91"/>
    <w:rsid w:val="00712BFE"/>
    <w:rsid w:val="00712FE1"/>
    <w:rsid w:val="00713257"/>
    <w:rsid w:val="00713974"/>
    <w:rsid w:val="007139BC"/>
    <w:rsid w:val="00713C4C"/>
    <w:rsid w:val="00714419"/>
    <w:rsid w:val="00714475"/>
    <w:rsid w:val="00714542"/>
    <w:rsid w:val="00714584"/>
    <w:rsid w:val="00714882"/>
    <w:rsid w:val="00714C44"/>
    <w:rsid w:val="00714C49"/>
    <w:rsid w:val="00714CD9"/>
    <w:rsid w:val="00714FFD"/>
    <w:rsid w:val="007153DC"/>
    <w:rsid w:val="0071585D"/>
    <w:rsid w:val="00715F75"/>
    <w:rsid w:val="007166A5"/>
    <w:rsid w:val="00716978"/>
    <w:rsid w:val="00716984"/>
    <w:rsid w:val="007169B3"/>
    <w:rsid w:val="00717350"/>
    <w:rsid w:val="00717780"/>
    <w:rsid w:val="00717D83"/>
    <w:rsid w:val="0072012A"/>
    <w:rsid w:val="007201D9"/>
    <w:rsid w:val="0072071D"/>
    <w:rsid w:val="00720744"/>
    <w:rsid w:val="0072077C"/>
    <w:rsid w:val="00720BAA"/>
    <w:rsid w:val="00720BD1"/>
    <w:rsid w:val="00720D3A"/>
    <w:rsid w:val="00720EA6"/>
    <w:rsid w:val="00720FEC"/>
    <w:rsid w:val="00721167"/>
    <w:rsid w:val="007211F6"/>
    <w:rsid w:val="0072129E"/>
    <w:rsid w:val="007212BE"/>
    <w:rsid w:val="007215E3"/>
    <w:rsid w:val="0072197D"/>
    <w:rsid w:val="00721C55"/>
    <w:rsid w:val="00721E8E"/>
    <w:rsid w:val="007221A9"/>
    <w:rsid w:val="00722592"/>
    <w:rsid w:val="00722658"/>
    <w:rsid w:val="00722705"/>
    <w:rsid w:val="007227F7"/>
    <w:rsid w:val="00722C27"/>
    <w:rsid w:val="007233DB"/>
    <w:rsid w:val="007235C5"/>
    <w:rsid w:val="00723D2C"/>
    <w:rsid w:val="00723D5C"/>
    <w:rsid w:val="007241F7"/>
    <w:rsid w:val="0072425B"/>
    <w:rsid w:val="007244C6"/>
    <w:rsid w:val="007247FC"/>
    <w:rsid w:val="00725338"/>
    <w:rsid w:val="00725C34"/>
    <w:rsid w:val="00725E2B"/>
    <w:rsid w:val="00725E39"/>
    <w:rsid w:val="00726051"/>
    <w:rsid w:val="0072610A"/>
    <w:rsid w:val="00726146"/>
    <w:rsid w:val="007262F8"/>
    <w:rsid w:val="0072742A"/>
    <w:rsid w:val="00727557"/>
    <w:rsid w:val="0072770D"/>
    <w:rsid w:val="007277F0"/>
    <w:rsid w:val="00727865"/>
    <w:rsid w:val="00727C04"/>
    <w:rsid w:val="00730279"/>
    <w:rsid w:val="0073058A"/>
    <w:rsid w:val="00730B29"/>
    <w:rsid w:val="00730D0F"/>
    <w:rsid w:val="007312B8"/>
    <w:rsid w:val="0073160E"/>
    <w:rsid w:val="007319F0"/>
    <w:rsid w:val="00731B06"/>
    <w:rsid w:val="00731CD9"/>
    <w:rsid w:val="00731D6B"/>
    <w:rsid w:val="00731F7F"/>
    <w:rsid w:val="00732325"/>
    <w:rsid w:val="0073246E"/>
    <w:rsid w:val="0073263B"/>
    <w:rsid w:val="0073275D"/>
    <w:rsid w:val="00733857"/>
    <w:rsid w:val="00733C61"/>
    <w:rsid w:val="0073466C"/>
    <w:rsid w:val="00734732"/>
    <w:rsid w:val="007347C5"/>
    <w:rsid w:val="00734EDF"/>
    <w:rsid w:val="00735767"/>
    <w:rsid w:val="0073598F"/>
    <w:rsid w:val="00736D1C"/>
    <w:rsid w:val="00737816"/>
    <w:rsid w:val="00737ADF"/>
    <w:rsid w:val="007401D8"/>
    <w:rsid w:val="007403B4"/>
    <w:rsid w:val="007407E8"/>
    <w:rsid w:val="00740864"/>
    <w:rsid w:val="0074097E"/>
    <w:rsid w:val="00741415"/>
    <w:rsid w:val="0074161B"/>
    <w:rsid w:val="00741626"/>
    <w:rsid w:val="00741704"/>
    <w:rsid w:val="007417E5"/>
    <w:rsid w:val="00741A6F"/>
    <w:rsid w:val="007421C7"/>
    <w:rsid w:val="00742234"/>
    <w:rsid w:val="00742293"/>
    <w:rsid w:val="00742ED9"/>
    <w:rsid w:val="0074347B"/>
    <w:rsid w:val="007434DF"/>
    <w:rsid w:val="007437C9"/>
    <w:rsid w:val="00743B36"/>
    <w:rsid w:val="0074406C"/>
    <w:rsid w:val="00744246"/>
    <w:rsid w:val="007446E1"/>
    <w:rsid w:val="00745109"/>
    <w:rsid w:val="0074537A"/>
    <w:rsid w:val="00745957"/>
    <w:rsid w:val="00745F40"/>
    <w:rsid w:val="0074602D"/>
    <w:rsid w:val="00746108"/>
    <w:rsid w:val="007462B3"/>
    <w:rsid w:val="00746702"/>
    <w:rsid w:val="0074683D"/>
    <w:rsid w:val="00746AE0"/>
    <w:rsid w:val="00746C42"/>
    <w:rsid w:val="00746DD0"/>
    <w:rsid w:val="00747B72"/>
    <w:rsid w:val="00747BD5"/>
    <w:rsid w:val="00747C36"/>
    <w:rsid w:val="00747C46"/>
    <w:rsid w:val="00747DF7"/>
    <w:rsid w:val="007500FD"/>
    <w:rsid w:val="0075045C"/>
    <w:rsid w:val="007507BD"/>
    <w:rsid w:val="00750D9E"/>
    <w:rsid w:val="0075113C"/>
    <w:rsid w:val="007511BD"/>
    <w:rsid w:val="00751F4A"/>
    <w:rsid w:val="0075203E"/>
    <w:rsid w:val="007521DA"/>
    <w:rsid w:val="00752683"/>
    <w:rsid w:val="007526B8"/>
    <w:rsid w:val="007527C0"/>
    <w:rsid w:val="007528C9"/>
    <w:rsid w:val="00752AA6"/>
    <w:rsid w:val="00752F14"/>
    <w:rsid w:val="00752FB6"/>
    <w:rsid w:val="00753429"/>
    <w:rsid w:val="0075385A"/>
    <w:rsid w:val="00753993"/>
    <w:rsid w:val="00753D8E"/>
    <w:rsid w:val="00753E6A"/>
    <w:rsid w:val="00753F2A"/>
    <w:rsid w:val="00753FE2"/>
    <w:rsid w:val="00754291"/>
    <w:rsid w:val="00754FB7"/>
    <w:rsid w:val="007551E4"/>
    <w:rsid w:val="0075522D"/>
    <w:rsid w:val="00755BED"/>
    <w:rsid w:val="00755DE6"/>
    <w:rsid w:val="0075602A"/>
    <w:rsid w:val="00756716"/>
    <w:rsid w:val="00757559"/>
    <w:rsid w:val="00757844"/>
    <w:rsid w:val="00757A4B"/>
    <w:rsid w:val="00757D52"/>
    <w:rsid w:val="00757DDD"/>
    <w:rsid w:val="00757DE0"/>
    <w:rsid w:val="007601BD"/>
    <w:rsid w:val="007603DE"/>
    <w:rsid w:val="007606CD"/>
    <w:rsid w:val="0076071F"/>
    <w:rsid w:val="00761494"/>
    <w:rsid w:val="00761B17"/>
    <w:rsid w:val="00761EF4"/>
    <w:rsid w:val="00762254"/>
    <w:rsid w:val="00762386"/>
    <w:rsid w:val="007623F1"/>
    <w:rsid w:val="00762C18"/>
    <w:rsid w:val="00763023"/>
    <w:rsid w:val="007637AD"/>
    <w:rsid w:val="0076439C"/>
    <w:rsid w:val="0076515C"/>
    <w:rsid w:val="0076521D"/>
    <w:rsid w:val="00765612"/>
    <w:rsid w:val="007656CD"/>
    <w:rsid w:val="007656E2"/>
    <w:rsid w:val="00765803"/>
    <w:rsid w:val="0076610A"/>
    <w:rsid w:val="00767542"/>
    <w:rsid w:val="00767654"/>
    <w:rsid w:val="007679BB"/>
    <w:rsid w:val="00767C5A"/>
    <w:rsid w:val="00767CBF"/>
    <w:rsid w:val="00767D24"/>
    <w:rsid w:val="00767DB7"/>
    <w:rsid w:val="0077003D"/>
    <w:rsid w:val="00770296"/>
    <w:rsid w:val="00770649"/>
    <w:rsid w:val="00770F85"/>
    <w:rsid w:val="007717B5"/>
    <w:rsid w:val="00772553"/>
    <w:rsid w:val="00772724"/>
    <w:rsid w:val="007728EF"/>
    <w:rsid w:val="00772A7C"/>
    <w:rsid w:val="00772D28"/>
    <w:rsid w:val="00773128"/>
    <w:rsid w:val="0077315B"/>
    <w:rsid w:val="007732D9"/>
    <w:rsid w:val="007734F3"/>
    <w:rsid w:val="00773D05"/>
    <w:rsid w:val="00773DA7"/>
    <w:rsid w:val="00774419"/>
    <w:rsid w:val="007747C8"/>
    <w:rsid w:val="00774DA4"/>
    <w:rsid w:val="00774F3B"/>
    <w:rsid w:val="007750E6"/>
    <w:rsid w:val="0077520D"/>
    <w:rsid w:val="00775219"/>
    <w:rsid w:val="0077562E"/>
    <w:rsid w:val="007757D9"/>
    <w:rsid w:val="00775DE2"/>
    <w:rsid w:val="00775E04"/>
    <w:rsid w:val="00775EA3"/>
    <w:rsid w:val="00776032"/>
    <w:rsid w:val="007761D6"/>
    <w:rsid w:val="00776DAA"/>
    <w:rsid w:val="007772EA"/>
    <w:rsid w:val="007772F4"/>
    <w:rsid w:val="007772F7"/>
    <w:rsid w:val="0077731A"/>
    <w:rsid w:val="00777545"/>
    <w:rsid w:val="007776A9"/>
    <w:rsid w:val="00777839"/>
    <w:rsid w:val="00777CBA"/>
    <w:rsid w:val="007800D8"/>
    <w:rsid w:val="00780CCB"/>
    <w:rsid w:val="00780EF2"/>
    <w:rsid w:val="0078113C"/>
    <w:rsid w:val="00781E37"/>
    <w:rsid w:val="0078239A"/>
    <w:rsid w:val="007824C9"/>
    <w:rsid w:val="00782569"/>
    <w:rsid w:val="0078271D"/>
    <w:rsid w:val="0078295D"/>
    <w:rsid w:val="00782960"/>
    <w:rsid w:val="00783857"/>
    <w:rsid w:val="00783965"/>
    <w:rsid w:val="00783A46"/>
    <w:rsid w:val="00783A73"/>
    <w:rsid w:val="007843FB"/>
    <w:rsid w:val="00784B06"/>
    <w:rsid w:val="00784DFA"/>
    <w:rsid w:val="00784E08"/>
    <w:rsid w:val="00785603"/>
    <w:rsid w:val="00785836"/>
    <w:rsid w:val="00785AB1"/>
    <w:rsid w:val="00785D5D"/>
    <w:rsid w:val="00786BCA"/>
    <w:rsid w:val="00787D41"/>
    <w:rsid w:val="00787EDA"/>
    <w:rsid w:val="00787EE6"/>
    <w:rsid w:val="00790204"/>
    <w:rsid w:val="00790546"/>
    <w:rsid w:val="00791436"/>
    <w:rsid w:val="007915D0"/>
    <w:rsid w:val="00791F73"/>
    <w:rsid w:val="00792349"/>
    <w:rsid w:val="00792B3E"/>
    <w:rsid w:val="00792CDF"/>
    <w:rsid w:val="007930B4"/>
    <w:rsid w:val="0079310E"/>
    <w:rsid w:val="00793741"/>
    <w:rsid w:val="0079378E"/>
    <w:rsid w:val="0079385F"/>
    <w:rsid w:val="00793C80"/>
    <w:rsid w:val="007941FB"/>
    <w:rsid w:val="00794466"/>
    <w:rsid w:val="007947FA"/>
    <w:rsid w:val="0079485C"/>
    <w:rsid w:val="00794A3C"/>
    <w:rsid w:val="00794C9D"/>
    <w:rsid w:val="00795AC8"/>
    <w:rsid w:val="00795D0E"/>
    <w:rsid w:val="00796010"/>
    <w:rsid w:val="00796057"/>
    <w:rsid w:val="007960FE"/>
    <w:rsid w:val="00796227"/>
    <w:rsid w:val="0079708E"/>
    <w:rsid w:val="007970F0"/>
    <w:rsid w:val="00797753"/>
    <w:rsid w:val="00797D4F"/>
    <w:rsid w:val="00797DAD"/>
    <w:rsid w:val="00797EAC"/>
    <w:rsid w:val="007A00CB"/>
    <w:rsid w:val="007A0B32"/>
    <w:rsid w:val="007A12CC"/>
    <w:rsid w:val="007A1466"/>
    <w:rsid w:val="007A1877"/>
    <w:rsid w:val="007A1944"/>
    <w:rsid w:val="007A1B62"/>
    <w:rsid w:val="007A1BE7"/>
    <w:rsid w:val="007A1CBB"/>
    <w:rsid w:val="007A215F"/>
    <w:rsid w:val="007A278A"/>
    <w:rsid w:val="007A2960"/>
    <w:rsid w:val="007A32A7"/>
    <w:rsid w:val="007A34AB"/>
    <w:rsid w:val="007A4319"/>
    <w:rsid w:val="007A43D7"/>
    <w:rsid w:val="007A4E69"/>
    <w:rsid w:val="007A51E5"/>
    <w:rsid w:val="007A51E8"/>
    <w:rsid w:val="007A5CA0"/>
    <w:rsid w:val="007A5D7D"/>
    <w:rsid w:val="007A60E1"/>
    <w:rsid w:val="007A6843"/>
    <w:rsid w:val="007A6C26"/>
    <w:rsid w:val="007A707B"/>
    <w:rsid w:val="007A7BB8"/>
    <w:rsid w:val="007A7C34"/>
    <w:rsid w:val="007A7F4D"/>
    <w:rsid w:val="007A7F9E"/>
    <w:rsid w:val="007B020B"/>
    <w:rsid w:val="007B075F"/>
    <w:rsid w:val="007B0DD3"/>
    <w:rsid w:val="007B1368"/>
    <w:rsid w:val="007B183A"/>
    <w:rsid w:val="007B1BBE"/>
    <w:rsid w:val="007B247C"/>
    <w:rsid w:val="007B267F"/>
    <w:rsid w:val="007B27BA"/>
    <w:rsid w:val="007B29F5"/>
    <w:rsid w:val="007B349C"/>
    <w:rsid w:val="007B34F7"/>
    <w:rsid w:val="007B391A"/>
    <w:rsid w:val="007B3DAA"/>
    <w:rsid w:val="007B5329"/>
    <w:rsid w:val="007B5748"/>
    <w:rsid w:val="007B6152"/>
    <w:rsid w:val="007B61E3"/>
    <w:rsid w:val="007B72D7"/>
    <w:rsid w:val="007B75BD"/>
    <w:rsid w:val="007B795A"/>
    <w:rsid w:val="007C000C"/>
    <w:rsid w:val="007C0403"/>
    <w:rsid w:val="007C1815"/>
    <w:rsid w:val="007C1869"/>
    <w:rsid w:val="007C1B0C"/>
    <w:rsid w:val="007C1B0D"/>
    <w:rsid w:val="007C1C5A"/>
    <w:rsid w:val="007C1E2C"/>
    <w:rsid w:val="007C21AD"/>
    <w:rsid w:val="007C222B"/>
    <w:rsid w:val="007C23D0"/>
    <w:rsid w:val="007C2CC0"/>
    <w:rsid w:val="007C2D51"/>
    <w:rsid w:val="007C2FAA"/>
    <w:rsid w:val="007C30B5"/>
    <w:rsid w:val="007C3609"/>
    <w:rsid w:val="007C385E"/>
    <w:rsid w:val="007C3BAB"/>
    <w:rsid w:val="007C4122"/>
    <w:rsid w:val="007C41F0"/>
    <w:rsid w:val="007C44EE"/>
    <w:rsid w:val="007C4C3B"/>
    <w:rsid w:val="007C4D53"/>
    <w:rsid w:val="007C4D9F"/>
    <w:rsid w:val="007C5004"/>
    <w:rsid w:val="007C500A"/>
    <w:rsid w:val="007C5316"/>
    <w:rsid w:val="007C5723"/>
    <w:rsid w:val="007C57B1"/>
    <w:rsid w:val="007C58C4"/>
    <w:rsid w:val="007C5D20"/>
    <w:rsid w:val="007C6286"/>
    <w:rsid w:val="007C6291"/>
    <w:rsid w:val="007C64D0"/>
    <w:rsid w:val="007C65D3"/>
    <w:rsid w:val="007C6B84"/>
    <w:rsid w:val="007C6C63"/>
    <w:rsid w:val="007C76C0"/>
    <w:rsid w:val="007C76CF"/>
    <w:rsid w:val="007C7A3F"/>
    <w:rsid w:val="007C7F4A"/>
    <w:rsid w:val="007D032D"/>
    <w:rsid w:val="007D0E48"/>
    <w:rsid w:val="007D0E4D"/>
    <w:rsid w:val="007D0ED9"/>
    <w:rsid w:val="007D1483"/>
    <w:rsid w:val="007D1739"/>
    <w:rsid w:val="007D18B4"/>
    <w:rsid w:val="007D233C"/>
    <w:rsid w:val="007D26AA"/>
    <w:rsid w:val="007D2CC7"/>
    <w:rsid w:val="007D2FBE"/>
    <w:rsid w:val="007D3887"/>
    <w:rsid w:val="007D3E75"/>
    <w:rsid w:val="007D460D"/>
    <w:rsid w:val="007D4F5B"/>
    <w:rsid w:val="007D552A"/>
    <w:rsid w:val="007D5C26"/>
    <w:rsid w:val="007D66F9"/>
    <w:rsid w:val="007D7090"/>
    <w:rsid w:val="007D762D"/>
    <w:rsid w:val="007D78CB"/>
    <w:rsid w:val="007D7B13"/>
    <w:rsid w:val="007D7D25"/>
    <w:rsid w:val="007D7D84"/>
    <w:rsid w:val="007E049C"/>
    <w:rsid w:val="007E063B"/>
    <w:rsid w:val="007E0CF2"/>
    <w:rsid w:val="007E0EFA"/>
    <w:rsid w:val="007E1AE4"/>
    <w:rsid w:val="007E1EC2"/>
    <w:rsid w:val="007E2512"/>
    <w:rsid w:val="007E333E"/>
    <w:rsid w:val="007E3CAE"/>
    <w:rsid w:val="007E43C5"/>
    <w:rsid w:val="007E44BF"/>
    <w:rsid w:val="007E486E"/>
    <w:rsid w:val="007E4D46"/>
    <w:rsid w:val="007E4EAE"/>
    <w:rsid w:val="007E5231"/>
    <w:rsid w:val="007E5FA9"/>
    <w:rsid w:val="007E5FFA"/>
    <w:rsid w:val="007E627A"/>
    <w:rsid w:val="007E639A"/>
    <w:rsid w:val="007E6C65"/>
    <w:rsid w:val="007E6C8C"/>
    <w:rsid w:val="007E6EB7"/>
    <w:rsid w:val="007E6F88"/>
    <w:rsid w:val="007E70A5"/>
    <w:rsid w:val="007E70F7"/>
    <w:rsid w:val="007E76CB"/>
    <w:rsid w:val="007E7798"/>
    <w:rsid w:val="007F03DF"/>
    <w:rsid w:val="007F07B4"/>
    <w:rsid w:val="007F0AEC"/>
    <w:rsid w:val="007F103E"/>
    <w:rsid w:val="007F1448"/>
    <w:rsid w:val="007F159F"/>
    <w:rsid w:val="007F19C9"/>
    <w:rsid w:val="007F1B1A"/>
    <w:rsid w:val="007F1CE4"/>
    <w:rsid w:val="007F1D57"/>
    <w:rsid w:val="007F2076"/>
    <w:rsid w:val="007F21B9"/>
    <w:rsid w:val="007F21C9"/>
    <w:rsid w:val="007F22A3"/>
    <w:rsid w:val="007F22C9"/>
    <w:rsid w:val="007F233C"/>
    <w:rsid w:val="007F291B"/>
    <w:rsid w:val="007F29F5"/>
    <w:rsid w:val="007F31CA"/>
    <w:rsid w:val="007F32B9"/>
    <w:rsid w:val="007F3361"/>
    <w:rsid w:val="007F338B"/>
    <w:rsid w:val="007F3608"/>
    <w:rsid w:val="007F3DBF"/>
    <w:rsid w:val="007F407A"/>
    <w:rsid w:val="007F4122"/>
    <w:rsid w:val="007F4B6D"/>
    <w:rsid w:val="007F4EB1"/>
    <w:rsid w:val="007F52D4"/>
    <w:rsid w:val="007F557F"/>
    <w:rsid w:val="007F576B"/>
    <w:rsid w:val="007F57D3"/>
    <w:rsid w:val="007F5D43"/>
    <w:rsid w:val="007F668E"/>
    <w:rsid w:val="007F66DA"/>
    <w:rsid w:val="007F6A53"/>
    <w:rsid w:val="007F6D15"/>
    <w:rsid w:val="007F73B8"/>
    <w:rsid w:val="007F7508"/>
    <w:rsid w:val="007F780F"/>
    <w:rsid w:val="007F78AB"/>
    <w:rsid w:val="007F7B5D"/>
    <w:rsid w:val="007F7C52"/>
    <w:rsid w:val="007F7FE5"/>
    <w:rsid w:val="008001DF"/>
    <w:rsid w:val="0080162F"/>
    <w:rsid w:val="008019EF"/>
    <w:rsid w:val="00801C99"/>
    <w:rsid w:val="00801D6D"/>
    <w:rsid w:val="00801DEB"/>
    <w:rsid w:val="00801F0B"/>
    <w:rsid w:val="00802091"/>
    <w:rsid w:val="008023E9"/>
    <w:rsid w:val="00802643"/>
    <w:rsid w:val="00802ACA"/>
    <w:rsid w:val="00802BAE"/>
    <w:rsid w:val="00802CE5"/>
    <w:rsid w:val="00802D4C"/>
    <w:rsid w:val="00802FE4"/>
    <w:rsid w:val="0080305A"/>
    <w:rsid w:val="00803161"/>
    <w:rsid w:val="00803273"/>
    <w:rsid w:val="00803E2F"/>
    <w:rsid w:val="00803E68"/>
    <w:rsid w:val="00804126"/>
    <w:rsid w:val="00804211"/>
    <w:rsid w:val="0080485E"/>
    <w:rsid w:val="00804873"/>
    <w:rsid w:val="00804AB6"/>
    <w:rsid w:val="00804BDC"/>
    <w:rsid w:val="00804D15"/>
    <w:rsid w:val="00804E43"/>
    <w:rsid w:val="008054BB"/>
    <w:rsid w:val="00805796"/>
    <w:rsid w:val="00805A10"/>
    <w:rsid w:val="00805B2B"/>
    <w:rsid w:val="00805FAE"/>
    <w:rsid w:val="00806926"/>
    <w:rsid w:val="00806995"/>
    <w:rsid w:val="00807126"/>
    <w:rsid w:val="00807184"/>
    <w:rsid w:val="00807854"/>
    <w:rsid w:val="00807E60"/>
    <w:rsid w:val="00807F6C"/>
    <w:rsid w:val="0081002B"/>
    <w:rsid w:val="00810315"/>
    <w:rsid w:val="00811086"/>
    <w:rsid w:val="008113ED"/>
    <w:rsid w:val="00811585"/>
    <w:rsid w:val="00811749"/>
    <w:rsid w:val="00811A6A"/>
    <w:rsid w:val="00811C68"/>
    <w:rsid w:val="00811F02"/>
    <w:rsid w:val="00812A7A"/>
    <w:rsid w:val="00812DBC"/>
    <w:rsid w:val="00812FD0"/>
    <w:rsid w:val="0081336F"/>
    <w:rsid w:val="00813397"/>
    <w:rsid w:val="0081364D"/>
    <w:rsid w:val="00813F90"/>
    <w:rsid w:val="0081419E"/>
    <w:rsid w:val="0081469A"/>
    <w:rsid w:val="00814837"/>
    <w:rsid w:val="00814C27"/>
    <w:rsid w:val="00814CB3"/>
    <w:rsid w:val="008156DC"/>
    <w:rsid w:val="008159EA"/>
    <w:rsid w:val="00815B89"/>
    <w:rsid w:val="00815DC9"/>
    <w:rsid w:val="00815DDF"/>
    <w:rsid w:val="008168DE"/>
    <w:rsid w:val="00816A04"/>
    <w:rsid w:val="00816FA7"/>
    <w:rsid w:val="00817365"/>
    <w:rsid w:val="008176E5"/>
    <w:rsid w:val="0082013C"/>
    <w:rsid w:val="008203A5"/>
    <w:rsid w:val="00820A0C"/>
    <w:rsid w:val="00820A0D"/>
    <w:rsid w:val="00820B47"/>
    <w:rsid w:val="00821C09"/>
    <w:rsid w:val="00821E31"/>
    <w:rsid w:val="00821F57"/>
    <w:rsid w:val="00821F73"/>
    <w:rsid w:val="008221EE"/>
    <w:rsid w:val="008225CE"/>
    <w:rsid w:val="008227BB"/>
    <w:rsid w:val="0082282B"/>
    <w:rsid w:val="0082319F"/>
    <w:rsid w:val="00823602"/>
    <w:rsid w:val="00824484"/>
    <w:rsid w:val="008245B4"/>
    <w:rsid w:val="00824AEF"/>
    <w:rsid w:val="00824E92"/>
    <w:rsid w:val="00825421"/>
    <w:rsid w:val="00825429"/>
    <w:rsid w:val="00825557"/>
    <w:rsid w:val="00825733"/>
    <w:rsid w:val="00825910"/>
    <w:rsid w:val="00825EA2"/>
    <w:rsid w:val="0082615F"/>
    <w:rsid w:val="00826838"/>
    <w:rsid w:val="0082683B"/>
    <w:rsid w:val="00826877"/>
    <w:rsid w:val="00826F3B"/>
    <w:rsid w:val="00827C06"/>
    <w:rsid w:val="008301F3"/>
    <w:rsid w:val="00830DBF"/>
    <w:rsid w:val="00831200"/>
    <w:rsid w:val="008319C2"/>
    <w:rsid w:val="008319D7"/>
    <w:rsid w:val="00831AE3"/>
    <w:rsid w:val="008324F6"/>
    <w:rsid w:val="00832616"/>
    <w:rsid w:val="0083293B"/>
    <w:rsid w:val="008333CE"/>
    <w:rsid w:val="0083390E"/>
    <w:rsid w:val="00834742"/>
    <w:rsid w:val="00834E2B"/>
    <w:rsid w:val="00834E44"/>
    <w:rsid w:val="00834F06"/>
    <w:rsid w:val="0083506D"/>
    <w:rsid w:val="008356BA"/>
    <w:rsid w:val="008358E0"/>
    <w:rsid w:val="00835963"/>
    <w:rsid w:val="00835AE2"/>
    <w:rsid w:val="00835F78"/>
    <w:rsid w:val="0083629A"/>
    <w:rsid w:val="008364B6"/>
    <w:rsid w:val="008368DA"/>
    <w:rsid w:val="00836D98"/>
    <w:rsid w:val="00836DDB"/>
    <w:rsid w:val="008379A6"/>
    <w:rsid w:val="00837B66"/>
    <w:rsid w:val="00837FEA"/>
    <w:rsid w:val="0084022E"/>
    <w:rsid w:val="00840275"/>
    <w:rsid w:val="00840BEB"/>
    <w:rsid w:val="008419B0"/>
    <w:rsid w:val="00841CEF"/>
    <w:rsid w:val="00841E8B"/>
    <w:rsid w:val="00841EFB"/>
    <w:rsid w:val="008421CD"/>
    <w:rsid w:val="00842220"/>
    <w:rsid w:val="008427B8"/>
    <w:rsid w:val="00842917"/>
    <w:rsid w:val="00842964"/>
    <w:rsid w:val="00842CA8"/>
    <w:rsid w:val="00842DE7"/>
    <w:rsid w:val="00842FB4"/>
    <w:rsid w:val="0084316F"/>
    <w:rsid w:val="00843734"/>
    <w:rsid w:val="00843951"/>
    <w:rsid w:val="00843C72"/>
    <w:rsid w:val="00843FD4"/>
    <w:rsid w:val="00844076"/>
    <w:rsid w:val="0084413E"/>
    <w:rsid w:val="00844290"/>
    <w:rsid w:val="008448A9"/>
    <w:rsid w:val="00844C9D"/>
    <w:rsid w:val="00844DDD"/>
    <w:rsid w:val="00845501"/>
    <w:rsid w:val="00845DD5"/>
    <w:rsid w:val="00845FB8"/>
    <w:rsid w:val="0084609E"/>
    <w:rsid w:val="008468C4"/>
    <w:rsid w:val="00846D35"/>
    <w:rsid w:val="00846E82"/>
    <w:rsid w:val="008470A6"/>
    <w:rsid w:val="008471CE"/>
    <w:rsid w:val="008472A4"/>
    <w:rsid w:val="008473B4"/>
    <w:rsid w:val="0084745C"/>
    <w:rsid w:val="00847463"/>
    <w:rsid w:val="008475B4"/>
    <w:rsid w:val="008476E0"/>
    <w:rsid w:val="00847A8A"/>
    <w:rsid w:val="00847AA0"/>
    <w:rsid w:val="00847C31"/>
    <w:rsid w:val="00850541"/>
    <w:rsid w:val="008507C6"/>
    <w:rsid w:val="00850901"/>
    <w:rsid w:val="0085098A"/>
    <w:rsid w:val="00850BD1"/>
    <w:rsid w:val="00850EBB"/>
    <w:rsid w:val="00851511"/>
    <w:rsid w:val="00851619"/>
    <w:rsid w:val="00851657"/>
    <w:rsid w:val="00851D29"/>
    <w:rsid w:val="00851F9A"/>
    <w:rsid w:val="00852D11"/>
    <w:rsid w:val="00852E9F"/>
    <w:rsid w:val="00853265"/>
    <w:rsid w:val="0085345D"/>
    <w:rsid w:val="0085388B"/>
    <w:rsid w:val="00853C4D"/>
    <w:rsid w:val="00853F50"/>
    <w:rsid w:val="008545B9"/>
    <w:rsid w:val="00854C36"/>
    <w:rsid w:val="0085569B"/>
    <w:rsid w:val="00855C0B"/>
    <w:rsid w:val="00855E75"/>
    <w:rsid w:val="00856BE3"/>
    <w:rsid w:val="00857AC6"/>
    <w:rsid w:val="00860A03"/>
    <w:rsid w:val="00861276"/>
    <w:rsid w:val="0086177E"/>
    <w:rsid w:val="00861E96"/>
    <w:rsid w:val="00861EF4"/>
    <w:rsid w:val="00861EF7"/>
    <w:rsid w:val="0086201A"/>
    <w:rsid w:val="0086235A"/>
    <w:rsid w:val="0086258E"/>
    <w:rsid w:val="00863565"/>
    <w:rsid w:val="0086394F"/>
    <w:rsid w:val="00864378"/>
    <w:rsid w:val="008644D8"/>
    <w:rsid w:val="00864531"/>
    <w:rsid w:val="00864AB6"/>
    <w:rsid w:val="00864ADF"/>
    <w:rsid w:val="008653EE"/>
    <w:rsid w:val="00865620"/>
    <w:rsid w:val="00865833"/>
    <w:rsid w:val="00865855"/>
    <w:rsid w:val="00865C6C"/>
    <w:rsid w:val="008667B4"/>
    <w:rsid w:val="00866824"/>
    <w:rsid w:val="0086774C"/>
    <w:rsid w:val="00867983"/>
    <w:rsid w:val="00867AD7"/>
    <w:rsid w:val="00867BAF"/>
    <w:rsid w:val="00867E5D"/>
    <w:rsid w:val="008700B4"/>
    <w:rsid w:val="00870723"/>
    <w:rsid w:val="0087076D"/>
    <w:rsid w:val="00870C80"/>
    <w:rsid w:val="00870CED"/>
    <w:rsid w:val="00870EE0"/>
    <w:rsid w:val="00870FA0"/>
    <w:rsid w:val="0087152A"/>
    <w:rsid w:val="00871E90"/>
    <w:rsid w:val="00871EF0"/>
    <w:rsid w:val="0087224C"/>
    <w:rsid w:val="0087241B"/>
    <w:rsid w:val="00872428"/>
    <w:rsid w:val="00872528"/>
    <w:rsid w:val="00872AAC"/>
    <w:rsid w:val="00872F2E"/>
    <w:rsid w:val="0087381A"/>
    <w:rsid w:val="00873F31"/>
    <w:rsid w:val="0087409F"/>
    <w:rsid w:val="008740F8"/>
    <w:rsid w:val="00874600"/>
    <w:rsid w:val="008746B3"/>
    <w:rsid w:val="00874721"/>
    <w:rsid w:val="00874997"/>
    <w:rsid w:val="00874AB5"/>
    <w:rsid w:val="00874C28"/>
    <w:rsid w:val="00874D3A"/>
    <w:rsid w:val="0087591F"/>
    <w:rsid w:val="00875BF7"/>
    <w:rsid w:val="008761CF"/>
    <w:rsid w:val="00876316"/>
    <w:rsid w:val="008766ED"/>
    <w:rsid w:val="00876BC4"/>
    <w:rsid w:val="00877024"/>
    <w:rsid w:val="00877851"/>
    <w:rsid w:val="00877C93"/>
    <w:rsid w:val="00877FE1"/>
    <w:rsid w:val="0088000D"/>
    <w:rsid w:val="00880226"/>
    <w:rsid w:val="0088094F"/>
    <w:rsid w:val="00880D2E"/>
    <w:rsid w:val="0088111D"/>
    <w:rsid w:val="008818BC"/>
    <w:rsid w:val="008823E4"/>
    <w:rsid w:val="0088268E"/>
    <w:rsid w:val="008829F1"/>
    <w:rsid w:val="00882C0B"/>
    <w:rsid w:val="00882EE5"/>
    <w:rsid w:val="00882FB9"/>
    <w:rsid w:val="0088383D"/>
    <w:rsid w:val="008842CA"/>
    <w:rsid w:val="008842E6"/>
    <w:rsid w:val="00884535"/>
    <w:rsid w:val="00884D7C"/>
    <w:rsid w:val="00884DD3"/>
    <w:rsid w:val="00884F1D"/>
    <w:rsid w:val="00884FA4"/>
    <w:rsid w:val="008852C7"/>
    <w:rsid w:val="008854BB"/>
    <w:rsid w:val="008855B6"/>
    <w:rsid w:val="008857DD"/>
    <w:rsid w:val="00885D21"/>
    <w:rsid w:val="00885F1F"/>
    <w:rsid w:val="00887078"/>
    <w:rsid w:val="0088773E"/>
    <w:rsid w:val="008878D9"/>
    <w:rsid w:val="00887905"/>
    <w:rsid w:val="00887CBD"/>
    <w:rsid w:val="00887D82"/>
    <w:rsid w:val="00887EB8"/>
    <w:rsid w:val="00890196"/>
    <w:rsid w:val="008901E4"/>
    <w:rsid w:val="00890AD8"/>
    <w:rsid w:val="00890D03"/>
    <w:rsid w:val="00890E41"/>
    <w:rsid w:val="008917F8"/>
    <w:rsid w:val="00892926"/>
    <w:rsid w:val="00892B9B"/>
    <w:rsid w:val="00892ED9"/>
    <w:rsid w:val="00893197"/>
    <w:rsid w:val="00893965"/>
    <w:rsid w:val="00893B50"/>
    <w:rsid w:val="00893D6C"/>
    <w:rsid w:val="00893FAA"/>
    <w:rsid w:val="00893FF1"/>
    <w:rsid w:val="008945F0"/>
    <w:rsid w:val="00894811"/>
    <w:rsid w:val="008950FA"/>
    <w:rsid w:val="008953D0"/>
    <w:rsid w:val="00895577"/>
    <w:rsid w:val="00895FA9"/>
    <w:rsid w:val="0089648F"/>
    <w:rsid w:val="0089686D"/>
    <w:rsid w:val="008970B5"/>
    <w:rsid w:val="0089737D"/>
    <w:rsid w:val="008978DD"/>
    <w:rsid w:val="00897D79"/>
    <w:rsid w:val="00897F8C"/>
    <w:rsid w:val="00897FE0"/>
    <w:rsid w:val="008A0155"/>
    <w:rsid w:val="008A054F"/>
    <w:rsid w:val="008A094C"/>
    <w:rsid w:val="008A0DF4"/>
    <w:rsid w:val="008A0F11"/>
    <w:rsid w:val="008A1024"/>
    <w:rsid w:val="008A10E1"/>
    <w:rsid w:val="008A1271"/>
    <w:rsid w:val="008A166F"/>
    <w:rsid w:val="008A1E4B"/>
    <w:rsid w:val="008A207B"/>
    <w:rsid w:val="008A285B"/>
    <w:rsid w:val="008A2A83"/>
    <w:rsid w:val="008A2E59"/>
    <w:rsid w:val="008A32E4"/>
    <w:rsid w:val="008A3711"/>
    <w:rsid w:val="008A377B"/>
    <w:rsid w:val="008A3791"/>
    <w:rsid w:val="008A3870"/>
    <w:rsid w:val="008A38DD"/>
    <w:rsid w:val="008A3921"/>
    <w:rsid w:val="008A39A3"/>
    <w:rsid w:val="008A3B1C"/>
    <w:rsid w:val="008A3B9F"/>
    <w:rsid w:val="008A405E"/>
    <w:rsid w:val="008A41B5"/>
    <w:rsid w:val="008A5001"/>
    <w:rsid w:val="008A502C"/>
    <w:rsid w:val="008A545D"/>
    <w:rsid w:val="008A573A"/>
    <w:rsid w:val="008A5D4B"/>
    <w:rsid w:val="008A6100"/>
    <w:rsid w:val="008A6189"/>
    <w:rsid w:val="008A6E3C"/>
    <w:rsid w:val="008A71C0"/>
    <w:rsid w:val="008A71DB"/>
    <w:rsid w:val="008A7B6C"/>
    <w:rsid w:val="008A7D1B"/>
    <w:rsid w:val="008A7D73"/>
    <w:rsid w:val="008A7E75"/>
    <w:rsid w:val="008B0178"/>
    <w:rsid w:val="008B02B4"/>
    <w:rsid w:val="008B04D8"/>
    <w:rsid w:val="008B06CD"/>
    <w:rsid w:val="008B0A9F"/>
    <w:rsid w:val="008B0C37"/>
    <w:rsid w:val="008B0D6D"/>
    <w:rsid w:val="008B0F30"/>
    <w:rsid w:val="008B14AA"/>
    <w:rsid w:val="008B16C1"/>
    <w:rsid w:val="008B1A43"/>
    <w:rsid w:val="008B2288"/>
    <w:rsid w:val="008B2A06"/>
    <w:rsid w:val="008B30E3"/>
    <w:rsid w:val="008B36CF"/>
    <w:rsid w:val="008B387C"/>
    <w:rsid w:val="008B3A2F"/>
    <w:rsid w:val="008B4990"/>
    <w:rsid w:val="008B4AE8"/>
    <w:rsid w:val="008B4B72"/>
    <w:rsid w:val="008B4D1D"/>
    <w:rsid w:val="008B4D61"/>
    <w:rsid w:val="008B5363"/>
    <w:rsid w:val="008B5ACA"/>
    <w:rsid w:val="008B65D0"/>
    <w:rsid w:val="008B68E3"/>
    <w:rsid w:val="008B6DEB"/>
    <w:rsid w:val="008B6E04"/>
    <w:rsid w:val="008B79C4"/>
    <w:rsid w:val="008C03DF"/>
    <w:rsid w:val="008C0632"/>
    <w:rsid w:val="008C073C"/>
    <w:rsid w:val="008C07C7"/>
    <w:rsid w:val="008C0978"/>
    <w:rsid w:val="008C0AB9"/>
    <w:rsid w:val="008C0CFB"/>
    <w:rsid w:val="008C107C"/>
    <w:rsid w:val="008C11B6"/>
    <w:rsid w:val="008C16DD"/>
    <w:rsid w:val="008C1A55"/>
    <w:rsid w:val="008C1EA9"/>
    <w:rsid w:val="008C1F14"/>
    <w:rsid w:val="008C37E2"/>
    <w:rsid w:val="008C39E7"/>
    <w:rsid w:val="008C3B36"/>
    <w:rsid w:val="008C3EA3"/>
    <w:rsid w:val="008C4800"/>
    <w:rsid w:val="008C49C9"/>
    <w:rsid w:val="008C4B9D"/>
    <w:rsid w:val="008C4BDB"/>
    <w:rsid w:val="008C4C8F"/>
    <w:rsid w:val="008C4E6D"/>
    <w:rsid w:val="008C51D0"/>
    <w:rsid w:val="008C5368"/>
    <w:rsid w:val="008C583C"/>
    <w:rsid w:val="008C58CE"/>
    <w:rsid w:val="008C5BF0"/>
    <w:rsid w:val="008C625D"/>
    <w:rsid w:val="008C6314"/>
    <w:rsid w:val="008C653A"/>
    <w:rsid w:val="008C674D"/>
    <w:rsid w:val="008C67E0"/>
    <w:rsid w:val="008C6870"/>
    <w:rsid w:val="008C69E9"/>
    <w:rsid w:val="008C7103"/>
    <w:rsid w:val="008C73F5"/>
    <w:rsid w:val="008C7794"/>
    <w:rsid w:val="008D00CA"/>
    <w:rsid w:val="008D059F"/>
    <w:rsid w:val="008D05B8"/>
    <w:rsid w:val="008D0BCE"/>
    <w:rsid w:val="008D0E58"/>
    <w:rsid w:val="008D0EE2"/>
    <w:rsid w:val="008D1801"/>
    <w:rsid w:val="008D1E8F"/>
    <w:rsid w:val="008D1F3E"/>
    <w:rsid w:val="008D1FCE"/>
    <w:rsid w:val="008D203C"/>
    <w:rsid w:val="008D2530"/>
    <w:rsid w:val="008D310E"/>
    <w:rsid w:val="008D3135"/>
    <w:rsid w:val="008D34FA"/>
    <w:rsid w:val="008D36EC"/>
    <w:rsid w:val="008D3A00"/>
    <w:rsid w:val="008D3DC7"/>
    <w:rsid w:val="008D3E32"/>
    <w:rsid w:val="008D42EC"/>
    <w:rsid w:val="008D42FC"/>
    <w:rsid w:val="008D4644"/>
    <w:rsid w:val="008D465F"/>
    <w:rsid w:val="008D4A4D"/>
    <w:rsid w:val="008D4AA7"/>
    <w:rsid w:val="008D4F12"/>
    <w:rsid w:val="008D7374"/>
    <w:rsid w:val="008D7975"/>
    <w:rsid w:val="008E02D5"/>
    <w:rsid w:val="008E03F4"/>
    <w:rsid w:val="008E0859"/>
    <w:rsid w:val="008E0D5C"/>
    <w:rsid w:val="008E101D"/>
    <w:rsid w:val="008E150B"/>
    <w:rsid w:val="008E1FFD"/>
    <w:rsid w:val="008E27B0"/>
    <w:rsid w:val="008E28D6"/>
    <w:rsid w:val="008E2B4F"/>
    <w:rsid w:val="008E2C59"/>
    <w:rsid w:val="008E2C75"/>
    <w:rsid w:val="008E3074"/>
    <w:rsid w:val="008E3EA2"/>
    <w:rsid w:val="008E46B8"/>
    <w:rsid w:val="008E4DED"/>
    <w:rsid w:val="008E5ADE"/>
    <w:rsid w:val="008E5BBC"/>
    <w:rsid w:val="008E5C3C"/>
    <w:rsid w:val="008E63BD"/>
    <w:rsid w:val="008E645E"/>
    <w:rsid w:val="008E7349"/>
    <w:rsid w:val="008E745A"/>
    <w:rsid w:val="008E746E"/>
    <w:rsid w:val="008E78FE"/>
    <w:rsid w:val="008F054C"/>
    <w:rsid w:val="008F0D76"/>
    <w:rsid w:val="008F1173"/>
    <w:rsid w:val="008F139B"/>
    <w:rsid w:val="008F1C15"/>
    <w:rsid w:val="008F1E2E"/>
    <w:rsid w:val="008F1EA7"/>
    <w:rsid w:val="008F2688"/>
    <w:rsid w:val="008F2D24"/>
    <w:rsid w:val="008F2E3E"/>
    <w:rsid w:val="008F3C58"/>
    <w:rsid w:val="008F3E55"/>
    <w:rsid w:val="008F4238"/>
    <w:rsid w:val="008F494B"/>
    <w:rsid w:val="008F49CC"/>
    <w:rsid w:val="008F4BBB"/>
    <w:rsid w:val="008F5044"/>
    <w:rsid w:val="008F5094"/>
    <w:rsid w:val="008F5547"/>
    <w:rsid w:val="008F5C96"/>
    <w:rsid w:val="008F5EA2"/>
    <w:rsid w:val="008F6429"/>
    <w:rsid w:val="008F6639"/>
    <w:rsid w:val="008F66A7"/>
    <w:rsid w:val="008F6EE5"/>
    <w:rsid w:val="008F6F70"/>
    <w:rsid w:val="008F71F6"/>
    <w:rsid w:val="008F7523"/>
    <w:rsid w:val="008F798B"/>
    <w:rsid w:val="008F7A9D"/>
    <w:rsid w:val="008F7B5C"/>
    <w:rsid w:val="008F7D34"/>
    <w:rsid w:val="008F7F62"/>
    <w:rsid w:val="00900024"/>
    <w:rsid w:val="00900131"/>
    <w:rsid w:val="00900A66"/>
    <w:rsid w:val="009014B3"/>
    <w:rsid w:val="0090157B"/>
    <w:rsid w:val="009015BB"/>
    <w:rsid w:val="00901F9E"/>
    <w:rsid w:val="00903130"/>
    <w:rsid w:val="0090314D"/>
    <w:rsid w:val="00903481"/>
    <w:rsid w:val="00903573"/>
    <w:rsid w:val="0090362E"/>
    <w:rsid w:val="0090381C"/>
    <w:rsid w:val="0090437F"/>
    <w:rsid w:val="0090487F"/>
    <w:rsid w:val="00904DDB"/>
    <w:rsid w:val="00904F64"/>
    <w:rsid w:val="00905238"/>
    <w:rsid w:val="009053A1"/>
    <w:rsid w:val="00905986"/>
    <w:rsid w:val="00906000"/>
    <w:rsid w:val="00906268"/>
    <w:rsid w:val="00906561"/>
    <w:rsid w:val="009066E0"/>
    <w:rsid w:val="0090731A"/>
    <w:rsid w:val="00907668"/>
    <w:rsid w:val="00907C05"/>
    <w:rsid w:val="009101D8"/>
    <w:rsid w:val="009103E8"/>
    <w:rsid w:val="009104F3"/>
    <w:rsid w:val="00910704"/>
    <w:rsid w:val="00910A37"/>
    <w:rsid w:val="00910E7D"/>
    <w:rsid w:val="00910EA9"/>
    <w:rsid w:val="009114E6"/>
    <w:rsid w:val="009130EE"/>
    <w:rsid w:val="00913167"/>
    <w:rsid w:val="009134BA"/>
    <w:rsid w:val="009135D5"/>
    <w:rsid w:val="00913F90"/>
    <w:rsid w:val="0091405D"/>
    <w:rsid w:val="00914206"/>
    <w:rsid w:val="009144E4"/>
    <w:rsid w:val="009145B2"/>
    <w:rsid w:val="00914C9A"/>
    <w:rsid w:val="00914E61"/>
    <w:rsid w:val="00914F06"/>
    <w:rsid w:val="00914F54"/>
    <w:rsid w:val="00915869"/>
    <w:rsid w:val="00915B4B"/>
    <w:rsid w:val="0091627F"/>
    <w:rsid w:val="00916538"/>
    <w:rsid w:val="009178E1"/>
    <w:rsid w:val="00917B0B"/>
    <w:rsid w:val="00917BF0"/>
    <w:rsid w:val="00917C90"/>
    <w:rsid w:val="00917DEC"/>
    <w:rsid w:val="00917EAC"/>
    <w:rsid w:val="00920DBA"/>
    <w:rsid w:val="00921432"/>
    <w:rsid w:val="009219FF"/>
    <w:rsid w:val="00921E36"/>
    <w:rsid w:val="00921E76"/>
    <w:rsid w:val="00921F4F"/>
    <w:rsid w:val="00923109"/>
    <w:rsid w:val="00923286"/>
    <w:rsid w:val="00923451"/>
    <w:rsid w:val="00924535"/>
    <w:rsid w:val="00924817"/>
    <w:rsid w:val="0092493E"/>
    <w:rsid w:val="00924ACC"/>
    <w:rsid w:val="00924C42"/>
    <w:rsid w:val="00924CFF"/>
    <w:rsid w:val="009253F6"/>
    <w:rsid w:val="00925628"/>
    <w:rsid w:val="00925646"/>
    <w:rsid w:val="00925780"/>
    <w:rsid w:val="009258D6"/>
    <w:rsid w:val="00926272"/>
    <w:rsid w:val="0092663A"/>
    <w:rsid w:val="009269CB"/>
    <w:rsid w:val="00926E94"/>
    <w:rsid w:val="00927080"/>
    <w:rsid w:val="0092710A"/>
    <w:rsid w:val="00927489"/>
    <w:rsid w:val="0092790D"/>
    <w:rsid w:val="00927A7D"/>
    <w:rsid w:val="00927AF4"/>
    <w:rsid w:val="00927E6B"/>
    <w:rsid w:val="00927FAD"/>
    <w:rsid w:val="00930099"/>
    <w:rsid w:val="00930C82"/>
    <w:rsid w:val="009312B3"/>
    <w:rsid w:val="0093161F"/>
    <w:rsid w:val="00931805"/>
    <w:rsid w:val="00931CED"/>
    <w:rsid w:val="00931D8E"/>
    <w:rsid w:val="00931EA7"/>
    <w:rsid w:val="009320CB"/>
    <w:rsid w:val="009321DE"/>
    <w:rsid w:val="0093228B"/>
    <w:rsid w:val="00932529"/>
    <w:rsid w:val="0093266A"/>
    <w:rsid w:val="00932760"/>
    <w:rsid w:val="009327CC"/>
    <w:rsid w:val="00932B93"/>
    <w:rsid w:val="009333C1"/>
    <w:rsid w:val="009337BB"/>
    <w:rsid w:val="00933839"/>
    <w:rsid w:val="00933A2B"/>
    <w:rsid w:val="00933B35"/>
    <w:rsid w:val="00933BE7"/>
    <w:rsid w:val="00933C3F"/>
    <w:rsid w:val="00933EE6"/>
    <w:rsid w:val="00933F87"/>
    <w:rsid w:val="00934254"/>
    <w:rsid w:val="00934808"/>
    <w:rsid w:val="00934F35"/>
    <w:rsid w:val="009352C8"/>
    <w:rsid w:val="0093530F"/>
    <w:rsid w:val="009354D9"/>
    <w:rsid w:val="00935587"/>
    <w:rsid w:val="009355EE"/>
    <w:rsid w:val="00935845"/>
    <w:rsid w:val="0093585A"/>
    <w:rsid w:val="00936482"/>
    <w:rsid w:val="00936544"/>
    <w:rsid w:val="009365BC"/>
    <w:rsid w:val="00936891"/>
    <w:rsid w:val="009368D7"/>
    <w:rsid w:val="00936A76"/>
    <w:rsid w:val="00936F90"/>
    <w:rsid w:val="00937265"/>
    <w:rsid w:val="0093728D"/>
    <w:rsid w:val="00937A9E"/>
    <w:rsid w:val="00937B30"/>
    <w:rsid w:val="00937B3C"/>
    <w:rsid w:val="00937B50"/>
    <w:rsid w:val="00937F01"/>
    <w:rsid w:val="00940250"/>
    <w:rsid w:val="009404EA"/>
    <w:rsid w:val="009405A3"/>
    <w:rsid w:val="0094118D"/>
    <w:rsid w:val="00941253"/>
    <w:rsid w:val="00941660"/>
    <w:rsid w:val="0094191C"/>
    <w:rsid w:val="00941D40"/>
    <w:rsid w:val="00941F24"/>
    <w:rsid w:val="009426E3"/>
    <w:rsid w:val="00943290"/>
    <w:rsid w:val="009434E7"/>
    <w:rsid w:val="00943CE3"/>
    <w:rsid w:val="009440B4"/>
    <w:rsid w:val="009440E3"/>
    <w:rsid w:val="009444F3"/>
    <w:rsid w:val="009445D9"/>
    <w:rsid w:val="00944652"/>
    <w:rsid w:val="00944953"/>
    <w:rsid w:val="00944DAB"/>
    <w:rsid w:val="009455BA"/>
    <w:rsid w:val="00945813"/>
    <w:rsid w:val="00945BBA"/>
    <w:rsid w:val="0094613E"/>
    <w:rsid w:val="009462D6"/>
    <w:rsid w:val="0094631E"/>
    <w:rsid w:val="009465F3"/>
    <w:rsid w:val="0094758F"/>
    <w:rsid w:val="009475B1"/>
    <w:rsid w:val="00947F79"/>
    <w:rsid w:val="009500AE"/>
    <w:rsid w:val="00950188"/>
    <w:rsid w:val="009501D0"/>
    <w:rsid w:val="00950443"/>
    <w:rsid w:val="00950919"/>
    <w:rsid w:val="00950A24"/>
    <w:rsid w:val="00950D6C"/>
    <w:rsid w:val="00951B63"/>
    <w:rsid w:val="00951D79"/>
    <w:rsid w:val="00951FD2"/>
    <w:rsid w:val="009525B9"/>
    <w:rsid w:val="0095326A"/>
    <w:rsid w:val="00953757"/>
    <w:rsid w:val="009549B4"/>
    <w:rsid w:val="00954A6D"/>
    <w:rsid w:val="00954C77"/>
    <w:rsid w:val="00954DC4"/>
    <w:rsid w:val="00955288"/>
    <w:rsid w:val="00955623"/>
    <w:rsid w:val="00955A8E"/>
    <w:rsid w:val="00955C53"/>
    <w:rsid w:val="00955EFD"/>
    <w:rsid w:val="00956433"/>
    <w:rsid w:val="009564B2"/>
    <w:rsid w:val="00956978"/>
    <w:rsid w:val="00956C5E"/>
    <w:rsid w:val="00956CD8"/>
    <w:rsid w:val="00956CFA"/>
    <w:rsid w:val="00956FF8"/>
    <w:rsid w:val="009573CD"/>
    <w:rsid w:val="00957532"/>
    <w:rsid w:val="00957608"/>
    <w:rsid w:val="009578CA"/>
    <w:rsid w:val="00957A5A"/>
    <w:rsid w:val="00957D94"/>
    <w:rsid w:val="00960489"/>
    <w:rsid w:val="0096053F"/>
    <w:rsid w:val="009607E7"/>
    <w:rsid w:val="009608BA"/>
    <w:rsid w:val="009612F3"/>
    <w:rsid w:val="00961504"/>
    <w:rsid w:val="0096186E"/>
    <w:rsid w:val="00961D24"/>
    <w:rsid w:val="009623A6"/>
    <w:rsid w:val="0096286D"/>
    <w:rsid w:val="009628BC"/>
    <w:rsid w:val="0096311D"/>
    <w:rsid w:val="00963818"/>
    <w:rsid w:val="00963FC4"/>
    <w:rsid w:val="0096470C"/>
    <w:rsid w:val="00964D65"/>
    <w:rsid w:val="00964F18"/>
    <w:rsid w:val="00964FED"/>
    <w:rsid w:val="0096556F"/>
    <w:rsid w:val="009657C8"/>
    <w:rsid w:val="00965ECD"/>
    <w:rsid w:val="00965F1F"/>
    <w:rsid w:val="00966263"/>
    <w:rsid w:val="00966368"/>
    <w:rsid w:val="00966865"/>
    <w:rsid w:val="00966D34"/>
    <w:rsid w:val="00966F50"/>
    <w:rsid w:val="00967269"/>
    <w:rsid w:val="00967D46"/>
    <w:rsid w:val="00967DA5"/>
    <w:rsid w:val="00970211"/>
    <w:rsid w:val="0097079A"/>
    <w:rsid w:val="00970EAA"/>
    <w:rsid w:val="009712A6"/>
    <w:rsid w:val="00971C96"/>
    <w:rsid w:val="00971FF4"/>
    <w:rsid w:val="009721DA"/>
    <w:rsid w:val="009721FB"/>
    <w:rsid w:val="009722A3"/>
    <w:rsid w:val="009722BD"/>
    <w:rsid w:val="0097242C"/>
    <w:rsid w:val="00972876"/>
    <w:rsid w:val="00973457"/>
    <w:rsid w:val="00973C0B"/>
    <w:rsid w:val="00973F03"/>
    <w:rsid w:val="00973FF3"/>
    <w:rsid w:val="0097408B"/>
    <w:rsid w:val="00974374"/>
    <w:rsid w:val="00974F32"/>
    <w:rsid w:val="0097552F"/>
    <w:rsid w:val="00975AB0"/>
    <w:rsid w:val="00975ADD"/>
    <w:rsid w:val="00975C9E"/>
    <w:rsid w:val="00975E1C"/>
    <w:rsid w:val="0097623A"/>
    <w:rsid w:val="00976619"/>
    <w:rsid w:val="00976C48"/>
    <w:rsid w:val="00976C52"/>
    <w:rsid w:val="00976F09"/>
    <w:rsid w:val="00977371"/>
    <w:rsid w:val="009776B9"/>
    <w:rsid w:val="00977727"/>
    <w:rsid w:val="00977784"/>
    <w:rsid w:val="00977E7F"/>
    <w:rsid w:val="009804AE"/>
    <w:rsid w:val="009808C2"/>
    <w:rsid w:val="00980A36"/>
    <w:rsid w:val="00980F12"/>
    <w:rsid w:val="00980F46"/>
    <w:rsid w:val="0098126E"/>
    <w:rsid w:val="00981316"/>
    <w:rsid w:val="00981C38"/>
    <w:rsid w:val="009820DC"/>
    <w:rsid w:val="00982150"/>
    <w:rsid w:val="00982200"/>
    <w:rsid w:val="00982292"/>
    <w:rsid w:val="009823ED"/>
    <w:rsid w:val="00982763"/>
    <w:rsid w:val="00983301"/>
    <w:rsid w:val="009833AF"/>
    <w:rsid w:val="009839A6"/>
    <w:rsid w:val="00983BF0"/>
    <w:rsid w:val="00983DA2"/>
    <w:rsid w:val="00984152"/>
    <w:rsid w:val="009841F3"/>
    <w:rsid w:val="009846C6"/>
    <w:rsid w:val="009846FD"/>
    <w:rsid w:val="00984BDE"/>
    <w:rsid w:val="00984CB1"/>
    <w:rsid w:val="00985435"/>
    <w:rsid w:val="009855B8"/>
    <w:rsid w:val="00985F5E"/>
    <w:rsid w:val="00985FB9"/>
    <w:rsid w:val="00986079"/>
    <w:rsid w:val="00986147"/>
    <w:rsid w:val="0098646B"/>
    <w:rsid w:val="00986C15"/>
    <w:rsid w:val="00987171"/>
    <w:rsid w:val="009871B3"/>
    <w:rsid w:val="00987281"/>
    <w:rsid w:val="0098767F"/>
    <w:rsid w:val="0098798F"/>
    <w:rsid w:val="009879F8"/>
    <w:rsid w:val="00987A36"/>
    <w:rsid w:val="00987FF6"/>
    <w:rsid w:val="00990356"/>
    <w:rsid w:val="0099094A"/>
    <w:rsid w:val="009909C0"/>
    <w:rsid w:val="00990A5B"/>
    <w:rsid w:val="00990AE3"/>
    <w:rsid w:val="00990C17"/>
    <w:rsid w:val="00990CF5"/>
    <w:rsid w:val="0099183F"/>
    <w:rsid w:val="00991A04"/>
    <w:rsid w:val="00991BCC"/>
    <w:rsid w:val="00991CE5"/>
    <w:rsid w:val="009920E7"/>
    <w:rsid w:val="0099220D"/>
    <w:rsid w:val="00992AA7"/>
    <w:rsid w:val="00992DBA"/>
    <w:rsid w:val="00992E24"/>
    <w:rsid w:val="009930AA"/>
    <w:rsid w:val="00993D2D"/>
    <w:rsid w:val="00994314"/>
    <w:rsid w:val="00994736"/>
    <w:rsid w:val="00994AE3"/>
    <w:rsid w:val="00994C7A"/>
    <w:rsid w:val="00994D41"/>
    <w:rsid w:val="0099520B"/>
    <w:rsid w:val="0099556A"/>
    <w:rsid w:val="009957BA"/>
    <w:rsid w:val="00995E54"/>
    <w:rsid w:val="00995FAE"/>
    <w:rsid w:val="0099667E"/>
    <w:rsid w:val="009972D2"/>
    <w:rsid w:val="0099757B"/>
    <w:rsid w:val="00997650"/>
    <w:rsid w:val="00997C53"/>
    <w:rsid w:val="00997FCB"/>
    <w:rsid w:val="00997FE0"/>
    <w:rsid w:val="009A01C9"/>
    <w:rsid w:val="009A0AA9"/>
    <w:rsid w:val="009A1015"/>
    <w:rsid w:val="009A126C"/>
    <w:rsid w:val="009A16E5"/>
    <w:rsid w:val="009A213E"/>
    <w:rsid w:val="009A22EA"/>
    <w:rsid w:val="009A27E1"/>
    <w:rsid w:val="009A2A83"/>
    <w:rsid w:val="009A2CD9"/>
    <w:rsid w:val="009A3145"/>
    <w:rsid w:val="009A3A3B"/>
    <w:rsid w:val="009A3F18"/>
    <w:rsid w:val="009A40ED"/>
    <w:rsid w:val="009A453A"/>
    <w:rsid w:val="009A4BE0"/>
    <w:rsid w:val="009A4C1D"/>
    <w:rsid w:val="009A5214"/>
    <w:rsid w:val="009A5647"/>
    <w:rsid w:val="009A5C78"/>
    <w:rsid w:val="009A69DB"/>
    <w:rsid w:val="009A6A82"/>
    <w:rsid w:val="009A6C15"/>
    <w:rsid w:val="009A6C7D"/>
    <w:rsid w:val="009A6DAF"/>
    <w:rsid w:val="009A770A"/>
    <w:rsid w:val="009A77C1"/>
    <w:rsid w:val="009A77CB"/>
    <w:rsid w:val="009A782A"/>
    <w:rsid w:val="009A79CF"/>
    <w:rsid w:val="009A7B8B"/>
    <w:rsid w:val="009B003E"/>
    <w:rsid w:val="009B00AF"/>
    <w:rsid w:val="009B04EB"/>
    <w:rsid w:val="009B0DB6"/>
    <w:rsid w:val="009B1234"/>
    <w:rsid w:val="009B16B8"/>
    <w:rsid w:val="009B1B48"/>
    <w:rsid w:val="009B2023"/>
    <w:rsid w:val="009B29FD"/>
    <w:rsid w:val="009B2E1B"/>
    <w:rsid w:val="009B3031"/>
    <w:rsid w:val="009B31A7"/>
    <w:rsid w:val="009B38FE"/>
    <w:rsid w:val="009B3D45"/>
    <w:rsid w:val="009B3F4C"/>
    <w:rsid w:val="009B42F1"/>
    <w:rsid w:val="009B4351"/>
    <w:rsid w:val="009B4634"/>
    <w:rsid w:val="009B4B30"/>
    <w:rsid w:val="009B4F8F"/>
    <w:rsid w:val="009B4F98"/>
    <w:rsid w:val="009B536D"/>
    <w:rsid w:val="009B6231"/>
    <w:rsid w:val="009B6327"/>
    <w:rsid w:val="009B638C"/>
    <w:rsid w:val="009B6557"/>
    <w:rsid w:val="009B65C3"/>
    <w:rsid w:val="009B6828"/>
    <w:rsid w:val="009B6935"/>
    <w:rsid w:val="009B6D75"/>
    <w:rsid w:val="009B6DC5"/>
    <w:rsid w:val="009B71D8"/>
    <w:rsid w:val="009B767C"/>
    <w:rsid w:val="009B777C"/>
    <w:rsid w:val="009B7894"/>
    <w:rsid w:val="009B7C23"/>
    <w:rsid w:val="009B7F3F"/>
    <w:rsid w:val="009C039A"/>
    <w:rsid w:val="009C07A5"/>
    <w:rsid w:val="009C0994"/>
    <w:rsid w:val="009C0CD6"/>
    <w:rsid w:val="009C0D4F"/>
    <w:rsid w:val="009C15CB"/>
    <w:rsid w:val="009C174D"/>
    <w:rsid w:val="009C18D6"/>
    <w:rsid w:val="009C19EE"/>
    <w:rsid w:val="009C2226"/>
    <w:rsid w:val="009C23D7"/>
    <w:rsid w:val="009C24AF"/>
    <w:rsid w:val="009C2C9D"/>
    <w:rsid w:val="009C35F0"/>
    <w:rsid w:val="009C38E6"/>
    <w:rsid w:val="009C411F"/>
    <w:rsid w:val="009C4A83"/>
    <w:rsid w:val="009C4CD5"/>
    <w:rsid w:val="009C4D55"/>
    <w:rsid w:val="009C4E0E"/>
    <w:rsid w:val="009C510A"/>
    <w:rsid w:val="009C5721"/>
    <w:rsid w:val="009C5B06"/>
    <w:rsid w:val="009C5C8F"/>
    <w:rsid w:val="009C5F43"/>
    <w:rsid w:val="009C675F"/>
    <w:rsid w:val="009C6999"/>
    <w:rsid w:val="009C715F"/>
    <w:rsid w:val="009C77D5"/>
    <w:rsid w:val="009C78F5"/>
    <w:rsid w:val="009C7F9F"/>
    <w:rsid w:val="009C7FAC"/>
    <w:rsid w:val="009D0441"/>
    <w:rsid w:val="009D08C9"/>
    <w:rsid w:val="009D0A22"/>
    <w:rsid w:val="009D0D29"/>
    <w:rsid w:val="009D0EC0"/>
    <w:rsid w:val="009D15F3"/>
    <w:rsid w:val="009D1787"/>
    <w:rsid w:val="009D185E"/>
    <w:rsid w:val="009D18D9"/>
    <w:rsid w:val="009D1E65"/>
    <w:rsid w:val="009D21D6"/>
    <w:rsid w:val="009D25FA"/>
    <w:rsid w:val="009D2660"/>
    <w:rsid w:val="009D2A58"/>
    <w:rsid w:val="009D2E94"/>
    <w:rsid w:val="009D2EE8"/>
    <w:rsid w:val="009D331C"/>
    <w:rsid w:val="009D335C"/>
    <w:rsid w:val="009D36C0"/>
    <w:rsid w:val="009D3945"/>
    <w:rsid w:val="009D39AD"/>
    <w:rsid w:val="009D3CDF"/>
    <w:rsid w:val="009D3F05"/>
    <w:rsid w:val="009D42EA"/>
    <w:rsid w:val="009D4793"/>
    <w:rsid w:val="009D4858"/>
    <w:rsid w:val="009D499A"/>
    <w:rsid w:val="009D4E24"/>
    <w:rsid w:val="009D5110"/>
    <w:rsid w:val="009D5330"/>
    <w:rsid w:val="009D5539"/>
    <w:rsid w:val="009D5D7C"/>
    <w:rsid w:val="009D5FA1"/>
    <w:rsid w:val="009D618A"/>
    <w:rsid w:val="009D6371"/>
    <w:rsid w:val="009D6C64"/>
    <w:rsid w:val="009D7084"/>
    <w:rsid w:val="009D72B0"/>
    <w:rsid w:val="009D7851"/>
    <w:rsid w:val="009D79CE"/>
    <w:rsid w:val="009D7B16"/>
    <w:rsid w:val="009D7E50"/>
    <w:rsid w:val="009E0899"/>
    <w:rsid w:val="009E0E48"/>
    <w:rsid w:val="009E0EB1"/>
    <w:rsid w:val="009E101D"/>
    <w:rsid w:val="009E19BF"/>
    <w:rsid w:val="009E19C4"/>
    <w:rsid w:val="009E1AAA"/>
    <w:rsid w:val="009E1B60"/>
    <w:rsid w:val="009E1D41"/>
    <w:rsid w:val="009E22CD"/>
    <w:rsid w:val="009E26D6"/>
    <w:rsid w:val="009E28F1"/>
    <w:rsid w:val="009E2CDD"/>
    <w:rsid w:val="009E30E5"/>
    <w:rsid w:val="009E317B"/>
    <w:rsid w:val="009E391B"/>
    <w:rsid w:val="009E3B1F"/>
    <w:rsid w:val="009E3C89"/>
    <w:rsid w:val="009E4190"/>
    <w:rsid w:val="009E41F2"/>
    <w:rsid w:val="009E4233"/>
    <w:rsid w:val="009E4539"/>
    <w:rsid w:val="009E4E43"/>
    <w:rsid w:val="009E4F42"/>
    <w:rsid w:val="009E524D"/>
    <w:rsid w:val="009E575D"/>
    <w:rsid w:val="009E60A5"/>
    <w:rsid w:val="009E6589"/>
    <w:rsid w:val="009E686E"/>
    <w:rsid w:val="009E6A88"/>
    <w:rsid w:val="009E6CF9"/>
    <w:rsid w:val="009E6F69"/>
    <w:rsid w:val="009E6F74"/>
    <w:rsid w:val="009E6FA7"/>
    <w:rsid w:val="009E7795"/>
    <w:rsid w:val="009E7C6D"/>
    <w:rsid w:val="009E7D08"/>
    <w:rsid w:val="009F0815"/>
    <w:rsid w:val="009F0B4C"/>
    <w:rsid w:val="009F0CAE"/>
    <w:rsid w:val="009F0F80"/>
    <w:rsid w:val="009F1986"/>
    <w:rsid w:val="009F1B76"/>
    <w:rsid w:val="009F1BAB"/>
    <w:rsid w:val="009F2400"/>
    <w:rsid w:val="009F2D42"/>
    <w:rsid w:val="009F2F14"/>
    <w:rsid w:val="009F32D3"/>
    <w:rsid w:val="009F3630"/>
    <w:rsid w:val="009F3CB4"/>
    <w:rsid w:val="009F3CFC"/>
    <w:rsid w:val="009F413C"/>
    <w:rsid w:val="009F4F8E"/>
    <w:rsid w:val="009F530B"/>
    <w:rsid w:val="009F5445"/>
    <w:rsid w:val="009F5B0D"/>
    <w:rsid w:val="009F5B10"/>
    <w:rsid w:val="009F5E26"/>
    <w:rsid w:val="009F6138"/>
    <w:rsid w:val="009F62A5"/>
    <w:rsid w:val="009F6306"/>
    <w:rsid w:val="009F64C1"/>
    <w:rsid w:val="009F6543"/>
    <w:rsid w:val="009F6747"/>
    <w:rsid w:val="009F6EEC"/>
    <w:rsid w:val="009F6F12"/>
    <w:rsid w:val="009F6F34"/>
    <w:rsid w:val="009F7A67"/>
    <w:rsid w:val="009F7BBD"/>
    <w:rsid w:val="00A003CA"/>
    <w:rsid w:val="00A00EB2"/>
    <w:rsid w:val="00A016F0"/>
    <w:rsid w:val="00A01794"/>
    <w:rsid w:val="00A01E96"/>
    <w:rsid w:val="00A0217A"/>
    <w:rsid w:val="00A021A4"/>
    <w:rsid w:val="00A02269"/>
    <w:rsid w:val="00A02685"/>
    <w:rsid w:val="00A02A50"/>
    <w:rsid w:val="00A02E81"/>
    <w:rsid w:val="00A03180"/>
    <w:rsid w:val="00A038B6"/>
    <w:rsid w:val="00A03E74"/>
    <w:rsid w:val="00A0402D"/>
    <w:rsid w:val="00A0430C"/>
    <w:rsid w:val="00A04A7B"/>
    <w:rsid w:val="00A0507A"/>
    <w:rsid w:val="00A0519F"/>
    <w:rsid w:val="00A055B9"/>
    <w:rsid w:val="00A05C99"/>
    <w:rsid w:val="00A066DC"/>
    <w:rsid w:val="00A06AAF"/>
    <w:rsid w:val="00A06D89"/>
    <w:rsid w:val="00A07259"/>
    <w:rsid w:val="00A07346"/>
    <w:rsid w:val="00A07500"/>
    <w:rsid w:val="00A077C1"/>
    <w:rsid w:val="00A07F66"/>
    <w:rsid w:val="00A103BE"/>
    <w:rsid w:val="00A1077E"/>
    <w:rsid w:val="00A10DA9"/>
    <w:rsid w:val="00A110AE"/>
    <w:rsid w:val="00A110FB"/>
    <w:rsid w:val="00A11322"/>
    <w:rsid w:val="00A1135A"/>
    <w:rsid w:val="00A114B3"/>
    <w:rsid w:val="00A115BB"/>
    <w:rsid w:val="00A11703"/>
    <w:rsid w:val="00A11AC5"/>
    <w:rsid w:val="00A11AE7"/>
    <w:rsid w:val="00A11C23"/>
    <w:rsid w:val="00A12228"/>
    <w:rsid w:val="00A123C2"/>
    <w:rsid w:val="00A12491"/>
    <w:rsid w:val="00A129BE"/>
    <w:rsid w:val="00A12A8E"/>
    <w:rsid w:val="00A12EAD"/>
    <w:rsid w:val="00A12FEF"/>
    <w:rsid w:val="00A133D1"/>
    <w:rsid w:val="00A13894"/>
    <w:rsid w:val="00A14716"/>
    <w:rsid w:val="00A1521B"/>
    <w:rsid w:val="00A16A5A"/>
    <w:rsid w:val="00A16E50"/>
    <w:rsid w:val="00A16F49"/>
    <w:rsid w:val="00A16FDC"/>
    <w:rsid w:val="00A17290"/>
    <w:rsid w:val="00A174A7"/>
    <w:rsid w:val="00A17A53"/>
    <w:rsid w:val="00A200A9"/>
    <w:rsid w:val="00A20123"/>
    <w:rsid w:val="00A203E1"/>
    <w:rsid w:val="00A20462"/>
    <w:rsid w:val="00A20F08"/>
    <w:rsid w:val="00A20F31"/>
    <w:rsid w:val="00A20F80"/>
    <w:rsid w:val="00A21FFE"/>
    <w:rsid w:val="00A22226"/>
    <w:rsid w:val="00A22563"/>
    <w:rsid w:val="00A22C37"/>
    <w:rsid w:val="00A22D21"/>
    <w:rsid w:val="00A22FFA"/>
    <w:rsid w:val="00A233B9"/>
    <w:rsid w:val="00A23C5E"/>
    <w:rsid w:val="00A2432F"/>
    <w:rsid w:val="00A244A2"/>
    <w:rsid w:val="00A250B1"/>
    <w:rsid w:val="00A2557D"/>
    <w:rsid w:val="00A25618"/>
    <w:rsid w:val="00A25C73"/>
    <w:rsid w:val="00A2616F"/>
    <w:rsid w:val="00A26227"/>
    <w:rsid w:val="00A263D2"/>
    <w:rsid w:val="00A264AA"/>
    <w:rsid w:val="00A26785"/>
    <w:rsid w:val="00A26A25"/>
    <w:rsid w:val="00A26AEE"/>
    <w:rsid w:val="00A26B08"/>
    <w:rsid w:val="00A26F1A"/>
    <w:rsid w:val="00A2738F"/>
    <w:rsid w:val="00A275B7"/>
    <w:rsid w:val="00A27CC0"/>
    <w:rsid w:val="00A3010B"/>
    <w:rsid w:val="00A30358"/>
    <w:rsid w:val="00A30CFF"/>
    <w:rsid w:val="00A31036"/>
    <w:rsid w:val="00A32873"/>
    <w:rsid w:val="00A32FA4"/>
    <w:rsid w:val="00A333B7"/>
    <w:rsid w:val="00A33464"/>
    <w:rsid w:val="00A3347D"/>
    <w:rsid w:val="00A335A3"/>
    <w:rsid w:val="00A339B1"/>
    <w:rsid w:val="00A33B65"/>
    <w:rsid w:val="00A33C33"/>
    <w:rsid w:val="00A33E0C"/>
    <w:rsid w:val="00A3403B"/>
    <w:rsid w:val="00A3427D"/>
    <w:rsid w:val="00A347E8"/>
    <w:rsid w:val="00A347EA"/>
    <w:rsid w:val="00A3508F"/>
    <w:rsid w:val="00A35424"/>
    <w:rsid w:val="00A35457"/>
    <w:rsid w:val="00A3569C"/>
    <w:rsid w:val="00A35782"/>
    <w:rsid w:val="00A35AED"/>
    <w:rsid w:val="00A35B88"/>
    <w:rsid w:val="00A35B9F"/>
    <w:rsid w:val="00A35C9B"/>
    <w:rsid w:val="00A35EDE"/>
    <w:rsid w:val="00A3602D"/>
    <w:rsid w:val="00A3690F"/>
    <w:rsid w:val="00A36B1A"/>
    <w:rsid w:val="00A3703A"/>
    <w:rsid w:val="00A37D37"/>
    <w:rsid w:val="00A37D56"/>
    <w:rsid w:val="00A40702"/>
    <w:rsid w:val="00A40824"/>
    <w:rsid w:val="00A4134B"/>
    <w:rsid w:val="00A41673"/>
    <w:rsid w:val="00A417F0"/>
    <w:rsid w:val="00A419F9"/>
    <w:rsid w:val="00A424F7"/>
    <w:rsid w:val="00A428DF"/>
    <w:rsid w:val="00A42B97"/>
    <w:rsid w:val="00A43567"/>
    <w:rsid w:val="00A43A8E"/>
    <w:rsid w:val="00A43D41"/>
    <w:rsid w:val="00A4412A"/>
    <w:rsid w:val="00A44985"/>
    <w:rsid w:val="00A44CA4"/>
    <w:rsid w:val="00A44F40"/>
    <w:rsid w:val="00A4533A"/>
    <w:rsid w:val="00A45705"/>
    <w:rsid w:val="00A45F64"/>
    <w:rsid w:val="00A460B1"/>
    <w:rsid w:val="00A46691"/>
    <w:rsid w:val="00A46784"/>
    <w:rsid w:val="00A467B9"/>
    <w:rsid w:val="00A4698D"/>
    <w:rsid w:val="00A469F1"/>
    <w:rsid w:val="00A46B87"/>
    <w:rsid w:val="00A46DB0"/>
    <w:rsid w:val="00A46DCD"/>
    <w:rsid w:val="00A46E9B"/>
    <w:rsid w:val="00A46EFF"/>
    <w:rsid w:val="00A471A7"/>
    <w:rsid w:val="00A47757"/>
    <w:rsid w:val="00A479BB"/>
    <w:rsid w:val="00A47A9B"/>
    <w:rsid w:val="00A47AEC"/>
    <w:rsid w:val="00A47B11"/>
    <w:rsid w:val="00A47C6F"/>
    <w:rsid w:val="00A47CEE"/>
    <w:rsid w:val="00A47D88"/>
    <w:rsid w:val="00A47F0B"/>
    <w:rsid w:val="00A51C80"/>
    <w:rsid w:val="00A51CB6"/>
    <w:rsid w:val="00A5207B"/>
    <w:rsid w:val="00A526A0"/>
    <w:rsid w:val="00A531AA"/>
    <w:rsid w:val="00A538EC"/>
    <w:rsid w:val="00A540F1"/>
    <w:rsid w:val="00A54160"/>
    <w:rsid w:val="00A55048"/>
    <w:rsid w:val="00A55152"/>
    <w:rsid w:val="00A555A3"/>
    <w:rsid w:val="00A557C9"/>
    <w:rsid w:val="00A5601B"/>
    <w:rsid w:val="00A560CE"/>
    <w:rsid w:val="00A56771"/>
    <w:rsid w:val="00A56B8B"/>
    <w:rsid w:val="00A56D08"/>
    <w:rsid w:val="00A571ED"/>
    <w:rsid w:val="00A578CF"/>
    <w:rsid w:val="00A57A6F"/>
    <w:rsid w:val="00A57CA9"/>
    <w:rsid w:val="00A57E43"/>
    <w:rsid w:val="00A60485"/>
    <w:rsid w:val="00A605E2"/>
    <w:rsid w:val="00A60666"/>
    <w:rsid w:val="00A607DA"/>
    <w:rsid w:val="00A608FA"/>
    <w:rsid w:val="00A60E18"/>
    <w:rsid w:val="00A60F1F"/>
    <w:rsid w:val="00A6136D"/>
    <w:rsid w:val="00A61506"/>
    <w:rsid w:val="00A61873"/>
    <w:rsid w:val="00A61A11"/>
    <w:rsid w:val="00A61D6E"/>
    <w:rsid w:val="00A62044"/>
    <w:rsid w:val="00A62368"/>
    <w:rsid w:val="00A62823"/>
    <w:rsid w:val="00A62AAC"/>
    <w:rsid w:val="00A630C4"/>
    <w:rsid w:val="00A63612"/>
    <w:rsid w:val="00A63C0E"/>
    <w:rsid w:val="00A64596"/>
    <w:rsid w:val="00A646C5"/>
    <w:rsid w:val="00A65166"/>
    <w:rsid w:val="00A651D8"/>
    <w:rsid w:val="00A6569E"/>
    <w:rsid w:val="00A65849"/>
    <w:rsid w:val="00A65B8C"/>
    <w:rsid w:val="00A65F03"/>
    <w:rsid w:val="00A667F3"/>
    <w:rsid w:val="00A669B0"/>
    <w:rsid w:val="00A66D4E"/>
    <w:rsid w:val="00A67239"/>
    <w:rsid w:val="00A67532"/>
    <w:rsid w:val="00A67EC8"/>
    <w:rsid w:val="00A709D3"/>
    <w:rsid w:val="00A70A9B"/>
    <w:rsid w:val="00A70E5B"/>
    <w:rsid w:val="00A71193"/>
    <w:rsid w:val="00A7170A"/>
    <w:rsid w:val="00A71AF9"/>
    <w:rsid w:val="00A7221D"/>
    <w:rsid w:val="00A7229A"/>
    <w:rsid w:val="00A722C9"/>
    <w:rsid w:val="00A728DD"/>
    <w:rsid w:val="00A72CE4"/>
    <w:rsid w:val="00A72D48"/>
    <w:rsid w:val="00A7365D"/>
    <w:rsid w:val="00A73B07"/>
    <w:rsid w:val="00A745DB"/>
    <w:rsid w:val="00A74C43"/>
    <w:rsid w:val="00A74C8D"/>
    <w:rsid w:val="00A7513F"/>
    <w:rsid w:val="00A753E9"/>
    <w:rsid w:val="00A758B3"/>
    <w:rsid w:val="00A75C9D"/>
    <w:rsid w:val="00A75F65"/>
    <w:rsid w:val="00A7684B"/>
    <w:rsid w:val="00A76A3C"/>
    <w:rsid w:val="00A76A5E"/>
    <w:rsid w:val="00A77072"/>
    <w:rsid w:val="00A7721B"/>
    <w:rsid w:val="00A7744E"/>
    <w:rsid w:val="00A7747E"/>
    <w:rsid w:val="00A776E5"/>
    <w:rsid w:val="00A77AD4"/>
    <w:rsid w:val="00A77AD7"/>
    <w:rsid w:val="00A77CDF"/>
    <w:rsid w:val="00A800BF"/>
    <w:rsid w:val="00A80508"/>
    <w:rsid w:val="00A816EA"/>
    <w:rsid w:val="00A81968"/>
    <w:rsid w:val="00A8197B"/>
    <w:rsid w:val="00A81DE8"/>
    <w:rsid w:val="00A82182"/>
    <w:rsid w:val="00A823AE"/>
    <w:rsid w:val="00A824F5"/>
    <w:rsid w:val="00A82584"/>
    <w:rsid w:val="00A82912"/>
    <w:rsid w:val="00A82D29"/>
    <w:rsid w:val="00A82DCB"/>
    <w:rsid w:val="00A83037"/>
    <w:rsid w:val="00A830EE"/>
    <w:rsid w:val="00A83A7F"/>
    <w:rsid w:val="00A84A8C"/>
    <w:rsid w:val="00A84BF6"/>
    <w:rsid w:val="00A858CE"/>
    <w:rsid w:val="00A859E0"/>
    <w:rsid w:val="00A85E6E"/>
    <w:rsid w:val="00A86293"/>
    <w:rsid w:val="00A86A96"/>
    <w:rsid w:val="00A86D40"/>
    <w:rsid w:val="00A8707A"/>
    <w:rsid w:val="00A870D1"/>
    <w:rsid w:val="00A87346"/>
    <w:rsid w:val="00A87510"/>
    <w:rsid w:val="00A87571"/>
    <w:rsid w:val="00A8784C"/>
    <w:rsid w:val="00A87B98"/>
    <w:rsid w:val="00A87F9D"/>
    <w:rsid w:val="00A9023D"/>
    <w:rsid w:val="00A90477"/>
    <w:rsid w:val="00A90805"/>
    <w:rsid w:val="00A908D0"/>
    <w:rsid w:val="00A91B1D"/>
    <w:rsid w:val="00A91D97"/>
    <w:rsid w:val="00A91DA1"/>
    <w:rsid w:val="00A91DAC"/>
    <w:rsid w:val="00A9229B"/>
    <w:rsid w:val="00A92499"/>
    <w:rsid w:val="00A92558"/>
    <w:rsid w:val="00A92AF5"/>
    <w:rsid w:val="00A92E12"/>
    <w:rsid w:val="00A9325B"/>
    <w:rsid w:val="00A933B7"/>
    <w:rsid w:val="00A936DC"/>
    <w:rsid w:val="00A9376D"/>
    <w:rsid w:val="00A93801"/>
    <w:rsid w:val="00A9382D"/>
    <w:rsid w:val="00A93AD5"/>
    <w:rsid w:val="00A93ED3"/>
    <w:rsid w:val="00A94645"/>
    <w:rsid w:val="00A94835"/>
    <w:rsid w:val="00A94C8B"/>
    <w:rsid w:val="00A953C4"/>
    <w:rsid w:val="00A953FE"/>
    <w:rsid w:val="00A95601"/>
    <w:rsid w:val="00A9574A"/>
    <w:rsid w:val="00A95C2E"/>
    <w:rsid w:val="00A960BA"/>
    <w:rsid w:val="00A970E3"/>
    <w:rsid w:val="00A9768D"/>
    <w:rsid w:val="00AA07B2"/>
    <w:rsid w:val="00AA20E9"/>
    <w:rsid w:val="00AA23A3"/>
    <w:rsid w:val="00AA26B0"/>
    <w:rsid w:val="00AA28A3"/>
    <w:rsid w:val="00AA28FB"/>
    <w:rsid w:val="00AA2A8C"/>
    <w:rsid w:val="00AA2FE7"/>
    <w:rsid w:val="00AA30CA"/>
    <w:rsid w:val="00AA339D"/>
    <w:rsid w:val="00AA3451"/>
    <w:rsid w:val="00AA3DC8"/>
    <w:rsid w:val="00AA42A7"/>
    <w:rsid w:val="00AA48F9"/>
    <w:rsid w:val="00AA49C5"/>
    <w:rsid w:val="00AA4C38"/>
    <w:rsid w:val="00AA4CFC"/>
    <w:rsid w:val="00AA4D22"/>
    <w:rsid w:val="00AA54C0"/>
    <w:rsid w:val="00AA6568"/>
    <w:rsid w:val="00AA6A8C"/>
    <w:rsid w:val="00AA6E4B"/>
    <w:rsid w:val="00AA73B1"/>
    <w:rsid w:val="00AA7C13"/>
    <w:rsid w:val="00AA7E05"/>
    <w:rsid w:val="00AA7E4C"/>
    <w:rsid w:val="00AB01B0"/>
    <w:rsid w:val="00AB02A5"/>
    <w:rsid w:val="00AB05C0"/>
    <w:rsid w:val="00AB17BB"/>
    <w:rsid w:val="00AB186D"/>
    <w:rsid w:val="00AB2714"/>
    <w:rsid w:val="00AB29BE"/>
    <w:rsid w:val="00AB2DBF"/>
    <w:rsid w:val="00AB304A"/>
    <w:rsid w:val="00AB31D0"/>
    <w:rsid w:val="00AB3225"/>
    <w:rsid w:val="00AB3293"/>
    <w:rsid w:val="00AB3340"/>
    <w:rsid w:val="00AB3FED"/>
    <w:rsid w:val="00AB4C76"/>
    <w:rsid w:val="00AB4ED3"/>
    <w:rsid w:val="00AB4F3E"/>
    <w:rsid w:val="00AB54C7"/>
    <w:rsid w:val="00AB54E0"/>
    <w:rsid w:val="00AB5CA6"/>
    <w:rsid w:val="00AB5E4E"/>
    <w:rsid w:val="00AB6264"/>
    <w:rsid w:val="00AB660F"/>
    <w:rsid w:val="00AB7357"/>
    <w:rsid w:val="00AC0618"/>
    <w:rsid w:val="00AC0A75"/>
    <w:rsid w:val="00AC0B27"/>
    <w:rsid w:val="00AC0FB8"/>
    <w:rsid w:val="00AC14F4"/>
    <w:rsid w:val="00AC16A1"/>
    <w:rsid w:val="00AC1731"/>
    <w:rsid w:val="00AC1AC3"/>
    <w:rsid w:val="00AC1CE0"/>
    <w:rsid w:val="00AC2432"/>
    <w:rsid w:val="00AC2835"/>
    <w:rsid w:val="00AC28FD"/>
    <w:rsid w:val="00AC2C8C"/>
    <w:rsid w:val="00AC301F"/>
    <w:rsid w:val="00AC3394"/>
    <w:rsid w:val="00AC35FB"/>
    <w:rsid w:val="00AC4084"/>
    <w:rsid w:val="00AC4873"/>
    <w:rsid w:val="00AC4933"/>
    <w:rsid w:val="00AC4D92"/>
    <w:rsid w:val="00AC572D"/>
    <w:rsid w:val="00AC5758"/>
    <w:rsid w:val="00AC5AE0"/>
    <w:rsid w:val="00AC6180"/>
    <w:rsid w:val="00AC623A"/>
    <w:rsid w:val="00AC6250"/>
    <w:rsid w:val="00AC64A4"/>
    <w:rsid w:val="00AC652D"/>
    <w:rsid w:val="00AC683D"/>
    <w:rsid w:val="00AC69DD"/>
    <w:rsid w:val="00AC71E0"/>
    <w:rsid w:val="00AC7367"/>
    <w:rsid w:val="00AC752C"/>
    <w:rsid w:val="00AC7670"/>
    <w:rsid w:val="00AC7728"/>
    <w:rsid w:val="00AC7BB5"/>
    <w:rsid w:val="00AC7D9D"/>
    <w:rsid w:val="00AD01F6"/>
    <w:rsid w:val="00AD0740"/>
    <w:rsid w:val="00AD0B00"/>
    <w:rsid w:val="00AD0DA7"/>
    <w:rsid w:val="00AD0DAD"/>
    <w:rsid w:val="00AD0DEE"/>
    <w:rsid w:val="00AD0E6E"/>
    <w:rsid w:val="00AD19EC"/>
    <w:rsid w:val="00AD1A32"/>
    <w:rsid w:val="00AD1B80"/>
    <w:rsid w:val="00AD1C71"/>
    <w:rsid w:val="00AD1D82"/>
    <w:rsid w:val="00AD1F37"/>
    <w:rsid w:val="00AD21D8"/>
    <w:rsid w:val="00AD25CB"/>
    <w:rsid w:val="00AD2D3F"/>
    <w:rsid w:val="00AD2D6C"/>
    <w:rsid w:val="00AD2FE5"/>
    <w:rsid w:val="00AD2FE6"/>
    <w:rsid w:val="00AD2FF4"/>
    <w:rsid w:val="00AD3263"/>
    <w:rsid w:val="00AD3528"/>
    <w:rsid w:val="00AD357A"/>
    <w:rsid w:val="00AD35B3"/>
    <w:rsid w:val="00AD39D7"/>
    <w:rsid w:val="00AD3AF7"/>
    <w:rsid w:val="00AD3B74"/>
    <w:rsid w:val="00AD3D0D"/>
    <w:rsid w:val="00AD3D36"/>
    <w:rsid w:val="00AD46A0"/>
    <w:rsid w:val="00AD4751"/>
    <w:rsid w:val="00AD5D85"/>
    <w:rsid w:val="00AD602D"/>
    <w:rsid w:val="00AD6696"/>
    <w:rsid w:val="00AD6EA7"/>
    <w:rsid w:val="00AD782C"/>
    <w:rsid w:val="00AD7CE5"/>
    <w:rsid w:val="00AD7CF4"/>
    <w:rsid w:val="00AD7D80"/>
    <w:rsid w:val="00AE014B"/>
    <w:rsid w:val="00AE0460"/>
    <w:rsid w:val="00AE0A16"/>
    <w:rsid w:val="00AE0A3A"/>
    <w:rsid w:val="00AE1575"/>
    <w:rsid w:val="00AE15D3"/>
    <w:rsid w:val="00AE197B"/>
    <w:rsid w:val="00AE1EF1"/>
    <w:rsid w:val="00AE2571"/>
    <w:rsid w:val="00AE26BC"/>
    <w:rsid w:val="00AE28D2"/>
    <w:rsid w:val="00AE3F42"/>
    <w:rsid w:val="00AE4404"/>
    <w:rsid w:val="00AE4466"/>
    <w:rsid w:val="00AE44AE"/>
    <w:rsid w:val="00AE4D57"/>
    <w:rsid w:val="00AE4F1C"/>
    <w:rsid w:val="00AE5A03"/>
    <w:rsid w:val="00AE62EF"/>
    <w:rsid w:val="00AE6489"/>
    <w:rsid w:val="00AE676D"/>
    <w:rsid w:val="00AE67E8"/>
    <w:rsid w:val="00AE6A1A"/>
    <w:rsid w:val="00AE6B1C"/>
    <w:rsid w:val="00AE6EC0"/>
    <w:rsid w:val="00AE731A"/>
    <w:rsid w:val="00AE74C0"/>
    <w:rsid w:val="00AE755C"/>
    <w:rsid w:val="00AE7A59"/>
    <w:rsid w:val="00AE7E37"/>
    <w:rsid w:val="00AF038F"/>
    <w:rsid w:val="00AF03A7"/>
    <w:rsid w:val="00AF068C"/>
    <w:rsid w:val="00AF0849"/>
    <w:rsid w:val="00AF0925"/>
    <w:rsid w:val="00AF09E7"/>
    <w:rsid w:val="00AF0ACC"/>
    <w:rsid w:val="00AF0B97"/>
    <w:rsid w:val="00AF0E7B"/>
    <w:rsid w:val="00AF0E8F"/>
    <w:rsid w:val="00AF0EA2"/>
    <w:rsid w:val="00AF10EC"/>
    <w:rsid w:val="00AF12B2"/>
    <w:rsid w:val="00AF18CF"/>
    <w:rsid w:val="00AF1FAB"/>
    <w:rsid w:val="00AF2196"/>
    <w:rsid w:val="00AF2358"/>
    <w:rsid w:val="00AF27F2"/>
    <w:rsid w:val="00AF346F"/>
    <w:rsid w:val="00AF3845"/>
    <w:rsid w:val="00AF3FAC"/>
    <w:rsid w:val="00AF4007"/>
    <w:rsid w:val="00AF4136"/>
    <w:rsid w:val="00AF42FE"/>
    <w:rsid w:val="00AF43B0"/>
    <w:rsid w:val="00AF4430"/>
    <w:rsid w:val="00AF46BC"/>
    <w:rsid w:val="00AF5002"/>
    <w:rsid w:val="00AF58B5"/>
    <w:rsid w:val="00AF6158"/>
    <w:rsid w:val="00AF6232"/>
    <w:rsid w:val="00AF6259"/>
    <w:rsid w:val="00AF6805"/>
    <w:rsid w:val="00AF6F05"/>
    <w:rsid w:val="00AF713E"/>
    <w:rsid w:val="00AF71C2"/>
    <w:rsid w:val="00B00391"/>
    <w:rsid w:val="00B003A5"/>
    <w:rsid w:val="00B005A4"/>
    <w:rsid w:val="00B0090E"/>
    <w:rsid w:val="00B00FAF"/>
    <w:rsid w:val="00B010C9"/>
    <w:rsid w:val="00B01439"/>
    <w:rsid w:val="00B019D5"/>
    <w:rsid w:val="00B02475"/>
    <w:rsid w:val="00B02805"/>
    <w:rsid w:val="00B02A11"/>
    <w:rsid w:val="00B0307C"/>
    <w:rsid w:val="00B03486"/>
    <w:rsid w:val="00B036CE"/>
    <w:rsid w:val="00B03972"/>
    <w:rsid w:val="00B03B6D"/>
    <w:rsid w:val="00B03C7B"/>
    <w:rsid w:val="00B03E3E"/>
    <w:rsid w:val="00B03FD6"/>
    <w:rsid w:val="00B041A8"/>
    <w:rsid w:val="00B04654"/>
    <w:rsid w:val="00B048BE"/>
    <w:rsid w:val="00B04CCF"/>
    <w:rsid w:val="00B04D74"/>
    <w:rsid w:val="00B04E1F"/>
    <w:rsid w:val="00B04FF8"/>
    <w:rsid w:val="00B05A17"/>
    <w:rsid w:val="00B05D88"/>
    <w:rsid w:val="00B064AF"/>
    <w:rsid w:val="00B0653C"/>
    <w:rsid w:val="00B065D8"/>
    <w:rsid w:val="00B06D32"/>
    <w:rsid w:val="00B06D8D"/>
    <w:rsid w:val="00B06EA1"/>
    <w:rsid w:val="00B076E2"/>
    <w:rsid w:val="00B0779E"/>
    <w:rsid w:val="00B079C4"/>
    <w:rsid w:val="00B10A3E"/>
    <w:rsid w:val="00B10C45"/>
    <w:rsid w:val="00B10F0F"/>
    <w:rsid w:val="00B11971"/>
    <w:rsid w:val="00B11D6D"/>
    <w:rsid w:val="00B11E57"/>
    <w:rsid w:val="00B11FF3"/>
    <w:rsid w:val="00B1241D"/>
    <w:rsid w:val="00B125C0"/>
    <w:rsid w:val="00B12B27"/>
    <w:rsid w:val="00B12FFB"/>
    <w:rsid w:val="00B136C2"/>
    <w:rsid w:val="00B136E7"/>
    <w:rsid w:val="00B13AB8"/>
    <w:rsid w:val="00B13B7C"/>
    <w:rsid w:val="00B13D42"/>
    <w:rsid w:val="00B13F90"/>
    <w:rsid w:val="00B1431D"/>
    <w:rsid w:val="00B14B0B"/>
    <w:rsid w:val="00B15574"/>
    <w:rsid w:val="00B15E80"/>
    <w:rsid w:val="00B16113"/>
    <w:rsid w:val="00B16334"/>
    <w:rsid w:val="00B16791"/>
    <w:rsid w:val="00B1732C"/>
    <w:rsid w:val="00B173B8"/>
    <w:rsid w:val="00B17B32"/>
    <w:rsid w:val="00B17C24"/>
    <w:rsid w:val="00B17C8F"/>
    <w:rsid w:val="00B20201"/>
    <w:rsid w:val="00B2031E"/>
    <w:rsid w:val="00B20B6E"/>
    <w:rsid w:val="00B20C0D"/>
    <w:rsid w:val="00B20D34"/>
    <w:rsid w:val="00B20FCC"/>
    <w:rsid w:val="00B2100F"/>
    <w:rsid w:val="00B2113F"/>
    <w:rsid w:val="00B215AC"/>
    <w:rsid w:val="00B21945"/>
    <w:rsid w:val="00B219FB"/>
    <w:rsid w:val="00B2250B"/>
    <w:rsid w:val="00B22612"/>
    <w:rsid w:val="00B22904"/>
    <w:rsid w:val="00B22A40"/>
    <w:rsid w:val="00B22D97"/>
    <w:rsid w:val="00B231AA"/>
    <w:rsid w:val="00B23394"/>
    <w:rsid w:val="00B2345B"/>
    <w:rsid w:val="00B234D3"/>
    <w:rsid w:val="00B23788"/>
    <w:rsid w:val="00B237B7"/>
    <w:rsid w:val="00B238E7"/>
    <w:rsid w:val="00B23A10"/>
    <w:rsid w:val="00B23EBE"/>
    <w:rsid w:val="00B244E8"/>
    <w:rsid w:val="00B245DC"/>
    <w:rsid w:val="00B24872"/>
    <w:rsid w:val="00B24902"/>
    <w:rsid w:val="00B24ABC"/>
    <w:rsid w:val="00B24D55"/>
    <w:rsid w:val="00B24D8D"/>
    <w:rsid w:val="00B24F78"/>
    <w:rsid w:val="00B253C1"/>
    <w:rsid w:val="00B257C8"/>
    <w:rsid w:val="00B25816"/>
    <w:rsid w:val="00B25CD2"/>
    <w:rsid w:val="00B25E80"/>
    <w:rsid w:val="00B25EE8"/>
    <w:rsid w:val="00B262FE"/>
    <w:rsid w:val="00B263A0"/>
    <w:rsid w:val="00B26898"/>
    <w:rsid w:val="00B268AA"/>
    <w:rsid w:val="00B26E01"/>
    <w:rsid w:val="00B26E13"/>
    <w:rsid w:val="00B271ED"/>
    <w:rsid w:val="00B2727C"/>
    <w:rsid w:val="00B273A3"/>
    <w:rsid w:val="00B274AD"/>
    <w:rsid w:val="00B278A3"/>
    <w:rsid w:val="00B2796D"/>
    <w:rsid w:val="00B27B16"/>
    <w:rsid w:val="00B27B63"/>
    <w:rsid w:val="00B27C07"/>
    <w:rsid w:val="00B27E94"/>
    <w:rsid w:val="00B27EF9"/>
    <w:rsid w:val="00B27F5A"/>
    <w:rsid w:val="00B30716"/>
    <w:rsid w:val="00B30A1C"/>
    <w:rsid w:val="00B30C6C"/>
    <w:rsid w:val="00B30CAD"/>
    <w:rsid w:val="00B315D8"/>
    <w:rsid w:val="00B3192B"/>
    <w:rsid w:val="00B31EE9"/>
    <w:rsid w:val="00B31F4B"/>
    <w:rsid w:val="00B32AB3"/>
    <w:rsid w:val="00B32B8F"/>
    <w:rsid w:val="00B33121"/>
    <w:rsid w:val="00B334B6"/>
    <w:rsid w:val="00B3377F"/>
    <w:rsid w:val="00B337CB"/>
    <w:rsid w:val="00B33FF2"/>
    <w:rsid w:val="00B34438"/>
    <w:rsid w:val="00B34475"/>
    <w:rsid w:val="00B344C3"/>
    <w:rsid w:val="00B3470A"/>
    <w:rsid w:val="00B34820"/>
    <w:rsid w:val="00B349F3"/>
    <w:rsid w:val="00B34D96"/>
    <w:rsid w:val="00B353FB"/>
    <w:rsid w:val="00B35484"/>
    <w:rsid w:val="00B355F5"/>
    <w:rsid w:val="00B35889"/>
    <w:rsid w:val="00B35DD1"/>
    <w:rsid w:val="00B35F33"/>
    <w:rsid w:val="00B36149"/>
    <w:rsid w:val="00B36192"/>
    <w:rsid w:val="00B363E9"/>
    <w:rsid w:val="00B369BD"/>
    <w:rsid w:val="00B36E28"/>
    <w:rsid w:val="00B370AE"/>
    <w:rsid w:val="00B37383"/>
    <w:rsid w:val="00B377CA"/>
    <w:rsid w:val="00B37D02"/>
    <w:rsid w:val="00B4019B"/>
    <w:rsid w:val="00B4028C"/>
    <w:rsid w:val="00B40B23"/>
    <w:rsid w:val="00B40B90"/>
    <w:rsid w:val="00B40C3C"/>
    <w:rsid w:val="00B40E6A"/>
    <w:rsid w:val="00B41281"/>
    <w:rsid w:val="00B418B0"/>
    <w:rsid w:val="00B41EB9"/>
    <w:rsid w:val="00B41FD7"/>
    <w:rsid w:val="00B41FF5"/>
    <w:rsid w:val="00B42139"/>
    <w:rsid w:val="00B421E5"/>
    <w:rsid w:val="00B421FD"/>
    <w:rsid w:val="00B42651"/>
    <w:rsid w:val="00B42848"/>
    <w:rsid w:val="00B42D28"/>
    <w:rsid w:val="00B43DB2"/>
    <w:rsid w:val="00B44A3F"/>
    <w:rsid w:val="00B44D16"/>
    <w:rsid w:val="00B44D7B"/>
    <w:rsid w:val="00B44D98"/>
    <w:rsid w:val="00B45CAA"/>
    <w:rsid w:val="00B469E7"/>
    <w:rsid w:val="00B46EAB"/>
    <w:rsid w:val="00B474A9"/>
    <w:rsid w:val="00B477AB"/>
    <w:rsid w:val="00B478BD"/>
    <w:rsid w:val="00B479A6"/>
    <w:rsid w:val="00B479A7"/>
    <w:rsid w:val="00B47FA8"/>
    <w:rsid w:val="00B50037"/>
    <w:rsid w:val="00B500D2"/>
    <w:rsid w:val="00B503F7"/>
    <w:rsid w:val="00B5081E"/>
    <w:rsid w:val="00B50F06"/>
    <w:rsid w:val="00B51333"/>
    <w:rsid w:val="00B5152E"/>
    <w:rsid w:val="00B51831"/>
    <w:rsid w:val="00B521BE"/>
    <w:rsid w:val="00B5246F"/>
    <w:rsid w:val="00B52484"/>
    <w:rsid w:val="00B52A2F"/>
    <w:rsid w:val="00B52F08"/>
    <w:rsid w:val="00B52FC7"/>
    <w:rsid w:val="00B53375"/>
    <w:rsid w:val="00B53808"/>
    <w:rsid w:val="00B53939"/>
    <w:rsid w:val="00B53C9A"/>
    <w:rsid w:val="00B553F1"/>
    <w:rsid w:val="00B55BCB"/>
    <w:rsid w:val="00B55BF5"/>
    <w:rsid w:val="00B55C23"/>
    <w:rsid w:val="00B55CBC"/>
    <w:rsid w:val="00B56015"/>
    <w:rsid w:val="00B56080"/>
    <w:rsid w:val="00B564F9"/>
    <w:rsid w:val="00B565E4"/>
    <w:rsid w:val="00B56942"/>
    <w:rsid w:val="00B56B74"/>
    <w:rsid w:val="00B57059"/>
    <w:rsid w:val="00B57900"/>
    <w:rsid w:val="00B57A6E"/>
    <w:rsid w:val="00B57B14"/>
    <w:rsid w:val="00B57B56"/>
    <w:rsid w:val="00B57CEE"/>
    <w:rsid w:val="00B57FA1"/>
    <w:rsid w:val="00B60226"/>
    <w:rsid w:val="00B60F47"/>
    <w:rsid w:val="00B61382"/>
    <w:rsid w:val="00B61803"/>
    <w:rsid w:val="00B61A25"/>
    <w:rsid w:val="00B61B21"/>
    <w:rsid w:val="00B61C51"/>
    <w:rsid w:val="00B61CC8"/>
    <w:rsid w:val="00B627F8"/>
    <w:rsid w:val="00B627FC"/>
    <w:rsid w:val="00B6286B"/>
    <w:rsid w:val="00B62C3B"/>
    <w:rsid w:val="00B62DE9"/>
    <w:rsid w:val="00B63006"/>
    <w:rsid w:val="00B632E3"/>
    <w:rsid w:val="00B6349E"/>
    <w:rsid w:val="00B636BB"/>
    <w:rsid w:val="00B636C4"/>
    <w:rsid w:val="00B63724"/>
    <w:rsid w:val="00B64409"/>
    <w:rsid w:val="00B6458C"/>
    <w:rsid w:val="00B646D5"/>
    <w:rsid w:val="00B652CA"/>
    <w:rsid w:val="00B6547E"/>
    <w:rsid w:val="00B654CC"/>
    <w:rsid w:val="00B65875"/>
    <w:rsid w:val="00B658C9"/>
    <w:rsid w:val="00B65C81"/>
    <w:rsid w:val="00B6719E"/>
    <w:rsid w:val="00B67231"/>
    <w:rsid w:val="00B674EB"/>
    <w:rsid w:val="00B675D3"/>
    <w:rsid w:val="00B6786A"/>
    <w:rsid w:val="00B67CD3"/>
    <w:rsid w:val="00B70001"/>
    <w:rsid w:val="00B700F2"/>
    <w:rsid w:val="00B70A2E"/>
    <w:rsid w:val="00B716EB"/>
    <w:rsid w:val="00B71886"/>
    <w:rsid w:val="00B71AF5"/>
    <w:rsid w:val="00B71B92"/>
    <w:rsid w:val="00B71D49"/>
    <w:rsid w:val="00B723A7"/>
    <w:rsid w:val="00B725B0"/>
    <w:rsid w:val="00B72AAA"/>
    <w:rsid w:val="00B72B7E"/>
    <w:rsid w:val="00B72C13"/>
    <w:rsid w:val="00B72D1A"/>
    <w:rsid w:val="00B72F3C"/>
    <w:rsid w:val="00B73075"/>
    <w:rsid w:val="00B73077"/>
    <w:rsid w:val="00B7308F"/>
    <w:rsid w:val="00B73210"/>
    <w:rsid w:val="00B732CB"/>
    <w:rsid w:val="00B734F2"/>
    <w:rsid w:val="00B73596"/>
    <w:rsid w:val="00B736AB"/>
    <w:rsid w:val="00B74225"/>
    <w:rsid w:val="00B74463"/>
    <w:rsid w:val="00B749E0"/>
    <w:rsid w:val="00B750B3"/>
    <w:rsid w:val="00B7537B"/>
    <w:rsid w:val="00B765BB"/>
    <w:rsid w:val="00B767F5"/>
    <w:rsid w:val="00B76A51"/>
    <w:rsid w:val="00B76ABF"/>
    <w:rsid w:val="00B76BD8"/>
    <w:rsid w:val="00B76D7D"/>
    <w:rsid w:val="00B77177"/>
    <w:rsid w:val="00B772EA"/>
    <w:rsid w:val="00B77CB8"/>
    <w:rsid w:val="00B77E43"/>
    <w:rsid w:val="00B77F7C"/>
    <w:rsid w:val="00B801D3"/>
    <w:rsid w:val="00B80B2A"/>
    <w:rsid w:val="00B80D9A"/>
    <w:rsid w:val="00B8147A"/>
    <w:rsid w:val="00B81846"/>
    <w:rsid w:val="00B81A7B"/>
    <w:rsid w:val="00B81AF8"/>
    <w:rsid w:val="00B81C9F"/>
    <w:rsid w:val="00B81EEE"/>
    <w:rsid w:val="00B82486"/>
    <w:rsid w:val="00B82685"/>
    <w:rsid w:val="00B82A0A"/>
    <w:rsid w:val="00B82D50"/>
    <w:rsid w:val="00B831E1"/>
    <w:rsid w:val="00B839D2"/>
    <w:rsid w:val="00B83D4B"/>
    <w:rsid w:val="00B83ED1"/>
    <w:rsid w:val="00B84111"/>
    <w:rsid w:val="00B84601"/>
    <w:rsid w:val="00B8470B"/>
    <w:rsid w:val="00B848DA"/>
    <w:rsid w:val="00B84CA4"/>
    <w:rsid w:val="00B84D81"/>
    <w:rsid w:val="00B84FF6"/>
    <w:rsid w:val="00B8502D"/>
    <w:rsid w:val="00B855A5"/>
    <w:rsid w:val="00B85872"/>
    <w:rsid w:val="00B85B80"/>
    <w:rsid w:val="00B85C58"/>
    <w:rsid w:val="00B85D52"/>
    <w:rsid w:val="00B85EF6"/>
    <w:rsid w:val="00B86572"/>
    <w:rsid w:val="00B8706E"/>
    <w:rsid w:val="00B879ED"/>
    <w:rsid w:val="00B87B56"/>
    <w:rsid w:val="00B87DD1"/>
    <w:rsid w:val="00B87DD6"/>
    <w:rsid w:val="00B87EFF"/>
    <w:rsid w:val="00B9023E"/>
    <w:rsid w:val="00B90392"/>
    <w:rsid w:val="00B904C5"/>
    <w:rsid w:val="00B90B96"/>
    <w:rsid w:val="00B91217"/>
    <w:rsid w:val="00B9131A"/>
    <w:rsid w:val="00B91353"/>
    <w:rsid w:val="00B91811"/>
    <w:rsid w:val="00B91B48"/>
    <w:rsid w:val="00B91F14"/>
    <w:rsid w:val="00B9231E"/>
    <w:rsid w:val="00B92425"/>
    <w:rsid w:val="00B92915"/>
    <w:rsid w:val="00B92A49"/>
    <w:rsid w:val="00B92D36"/>
    <w:rsid w:val="00B93051"/>
    <w:rsid w:val="00B93391"/>
    <w:rsid w:val="00B93651"/>
    <w:rsid w:val="00B9383A"/>
    <w:rsid w:val="00B93847"/>
    <w:rsid w:val="00B939FA"/>
    <w:rsid w:val="00B93A0B"/>
    <w:rsid w:val="00B93E0C"/>
    <w:rsid w:val="00B93EBC"/>
    <w:rsid w:val="00B946A7"/>
    <w:rsid w:val="00B947DC"/>
    <w:rsid w:val="00B94BEA"/>
    <w:rsid w:val="00B94DA6"/>
    <w:rsid w:val="00B94E3A"/>
    <w:rsid w:val="00B95142"/>
    <w:rsid w:val="00B95466"/>
    <w:rsid w:val="00B95817"/>
    <w:rsid w:val="00B96937"/>
    <w:rsid w:val="00B96EDD"/>
    <w:rsid w:val="00B973AD"/>
    <w:rsid w:val="00B97624"/>
    <w:rsid w:val="00B97673"/>
    <w:rsid w:val="00B97D16"/>
    <w:rsid w:val="00B97D1C"/>
    <w:rsid w:val="00B97D64"/>
    <w:rsid w:val="00B97DCE"/>
    <w:rsid w:val="00BA06D3"/>
    <w:rsid w:val="00BA1800"/>
    <w:rsid w:val="00BA1ADA"/>
    <w:rsid w:val="00BA1FFB"/>
    <w:rsid w:val="00BA223F"/>
    <w:rsid w:val="00BA22C2"/>
    <w:rsid w:val="00BA23B1"/>
    <w:rsid w:val="00BA291F"/>
    <w:rsid w:val="00BA2B76"/>
    <w:rsid w:val="00BA357D"/>
    <w:rsid w:val="00BA365D"/>
    <w:rsid w:val="00BA3794"/>
    <w:rsid w:val="00BA3AEC"/>
    <w:rsid w:val="00BA3D37"/>
    <w:rsid w:val="00BA4783"/>
    <w:rsid w:val="00BA489F"/>
    <w:rsid w:val="00BA4BC9"/>
    <w:rsid w:val="00BA57FC"/>
    <w:rsid w:val="00BA5ADF"/>
    <w:rsid w:val="00BA5D42"/>
    <w:rsid w:val="00BA5DF4"/>
    <w:rsid w:val="00BA5EC0"/>
    <w:rsid w:val="00BA61B2"/>
    <w:rsid w:val="00BA63B3"/>
    <w:rsid w:val="00BA643C"/>
    <w:rsid w:val="00BA645F"/>
    <w:rsid w:val="00BA6A0E"/>
    <w:rsid w:val="00BA6D01"/>
    <w:rsid w:val="00BA6DE5"/>
    <w:rsid w:val="00BA6ED1"/>
    <w:rsid w:val="00BA786B"/>
    <w:rsid w:val="00BA7C81"/>
    <w:rsid w:val="00BA7CDB"/>
    <w:rsid w:val="00BA7CF7"/>
    <w:rsid w:val="00BA7E52"/>
    <w:rsid w:val="00BB0A6C"/>
    <w:rsid w:val="00BB0BC0"/>
    <w:rsid w:val="00BB0D21"/>
    <w:rsid w:val="00BB0F52"/>
    <w:rsid w:val="00BB12B8"/>
    <w:rsid w:val="00BB1AAB"/>
    <w:rsid w:val="00BB1D25"/>
    <w:rsid w:val="00BB1D47"/>
    <w:rsid w:val="00BB1E33"/>
    <w:rsid w:val="00BB2127"/>
    <w:rsid w:val="00BB22D6"/>
    <w:rsid w:val="00BB36A1"/>
    <w:rsid w:val="00BB392E"/>
    <w:rsid w:val="00BB3A38"/>
    <w:rsid w:val="00BB3C85"/>
    <w:rsid w:val="00BB3E71"/>
    <w:rsid w:val="00BB4076"/>
    <w:rsid w:val="00BB456F"/>
    <w:rsid w:val="00BB49A7"/>
    <w:rsid w:val="00BB4C7B"/>
    <w:rsid w:val="00BB507C"/>
    <w:rsid w:val="00BB5BED"/>
    <w:rsid w:val="00BB679F"/>
    <w:rsid w:val="00BB6A34"/>
    <w:rsid w:val="00BB6EFD"/>
    <w:rsid w:val="00BB7377"/>
    <w:rsid w:val="00BB73D9"/>
    <w:rsid w:val="00BB74A8"/>
    <w:rsid w:val="00BB7A0C"/>
    <w:rsid w:val="00BC04E4"/>
    <w:rsid w:val="00BC05F2"/>
    <w:rsid w:val="00BC1BF6"/>
    <w:rsid w:val="00BC2494"/>
    <w:rsid w:val="00BC2CD0"/>
    <w:rsid w:val="00BC30E0"/>
    <w:rsid w:val="00BC34BC"/>
    <w:rsid w:val="00BC360F"/>
    <w:rsid w:val="00BC3A9A"/>
    <w:rsid w:val="00BC3BD0"/>
    <w:rsid w:val="00BC3DB2"/>
    <w:rsid w:val="00BC3E3B"/>
    <w:rsid w:val="00BC422E"/>
    <w:rsid w:val="00BC4249"/>
    <w:rsid w:val="00BC4F9E"/>
    <w:rsid w:val="00BC5086"/>
    <w:rsid w:val="00BC5779"/>
    <w:rsid w:val="00BC6978"/>
    <w:rsid w:val="00BC7277"/>
    <w:rsid w:val="00BC7646"/>
    <w:rsid w:val="00BC79CE"/>
    <w:rsid w:val="00BC79EE"/>
    <w:rsid w:val="00BC7CEC"/>
    <w:rsid w:val="00BC7FC2"/>
    <w:rsid w:val="00BD007B"/>
    <w:rsid w:val="00BD0095"/>
    <w:rsid w:val="00BD0112"/>
    <w:rsid w:val="00BD018F"/>
    <w:rsid w:val="00BD02B5"/>
    <w:rsid w:val="00BD039C"/>
    <w:rsid w:val="00BD07AE"/>
    <w:rsid w:val="00BD0995"/>
    <w:rsid w:val="00BD0D40"/>
    <w:rsid w:val="00BD102D"/>
    <w:rsid w:val="00BD127D"/>
    <w:rsid w:val="00BD12F2"/>
    <w:rsid w:val="00BD1DC5"/>
    <w:rsid w:val="00BD2200"/>
    <w:rsid w:val="00BD2BBC"/>
    <w:rsid w:val="00BD2C4E"/>
    <w:rsid w:val="00BD2C7C"/>
    <w:rsid w:val="00BD3541"/>
    <w:rsid w:val="00BD3700"/>
    <w:rsid w:val="00BD3AB7"/>
    <w:rsid w:val="00BD3EFE"/>
    <w:rsid w:val="00BD4238"/>
    <w:rsid w:val="00BD46B3"/>
    <w:rsid w:val="00BD477D"/>
    <w:rsid w:val="00BD4A36"/>
    <w:rsid w:val="00BD4D0A"/>
    <w:rsid w:val="00BD4F29"/>
    <w:rsid w:val="00BD4F2A"/>
    <w:rsid w:val="00BD5FAC"/>
    <w:rsid w:val="00BD60E9"/>
    <w:rsid w:val="00BD60F3"/>
    <w:rsid w:val="00BD654A"/>
    <w:rsid w:val="00BD65BD"/>
    <w:rsid w:val="00BD6774"/>
    <w:rsid w:val="00BD6C9A"/>
    <w:rsid w:val="00BD6F3C"/>
    <w:rsid w:val="00BD70E1"/>
    <w:rsid w:val="00BD740D"/>
    <w:rsid w:val="00BD7482"/>
    <w:rsid w:val="00BD7524"/>
    <w:rsid w:val="00BD7CA6"/>
    <w:rsid w:val="00BE0180"/>
    <w:rsid w:val="00BE0407"/>
    <w:rsid w:val="00BE040C"/>
    <w:rsid w:val="00BE15A7"/>
    <w:rsid w:val="00BE19FD"/>
    <w:rsid w:val="00BE1DF1"/>
    <w:rsid w:val="00BE220F"/>
    <w:rsid w:val="00BE2882"/>
    <w:rsid w:val="00BE2E47"/>
    <w:rsid w:val="00BE331A"/>
    <w:rsid w:val="00BE3542"/>
    <w:rsid w:val="00BE39F5"/>
    <w:rsid w:val="00BE3B88"/>
    <w:rsid w:val="00BE3D41"/>
    <w:rsid w:val="00BE40DA"/>
    <w:rsid w:val="00BE4331"/>
    <w:rsid w:val="00BE45ED"/>
    <w:rsid w:val="00BE4E4D"/>
    <w:rsid w:val="00BE5C38"/>
    <w:rsid w:val="00BE61E7"/>
    <w:rsid w:val="00BE6C70"/>
    <w:rsid w:val="00BE6E3A"/>
    <w:rsid w:val="00BE76B9"/>
    <w:rsid w:val="00BE7732"/>
    <w:rsid w:val="00BE7A8F"/>
    <w:rsid w:val="00BE7C6F"/>
    <w:rsid w:val="00BE7CC6"/>
    <w:rsid w:val="00BE7F13"/>
    <w:rsid w:val="00BF0079"/>
    <w:rsid w:val="00BF0986"/>
    <w:rsid w:val="00BF098B"/>
    <w:rsid w:val="00BF0B15"/>
    <w:rsid w:val="00BF0C3E"/>
    <w:rsid w:val="00BF1D1B"/>
    <w:rsid w:val="00BF2059"/>
    <w:rsid w:val="00BF25AA"/>
    <w:rsid w:val="00BF27B8"/>
    <w:rsid w:val="00BF2DA7"/>
    <w:rsid w:val="00BF2FF1"/>
    <w:rsid w:val="00BF324F"/>
    <w:rsid w:val="00BF3350"/>
    <w:rsid w:val="00BF36B4"/>
    <w:rsid w:val="00BF3963"/>
    <w:rsid w:val="00BF3E4C"/>
    <w:rsid w:val="00BF3E56"/>
    <w:rsid w:val="00BF41B4"/>
    <w:rsid w:val="00BF5C3B"/>
    <w:rsid w:val="00BF5D5A"/>
    <w:rsid w:val="00BF5F6B"/>
    <w:rsid w:val="00BF69BF"/>
    <w:rsid w:val="00BF6A1F"/>
    <w:rsid w:val="00BF6D35"/>
    <w:rsid w:val="00BF7339"/>
    <w:rsid w:val="00BF7960"/>
    <w:rsid w:val="00BF7963"/>
    <w:rsid w:val="00C0077A"/>
    <w:rsid w:val="00C008BE"/>
    <w:rsid w:val="00C00C90"/>
    <w:rsid w:val="00C00D1A"/>
    <w:rsid w:val="00C00DFA"/>
    <w:rsid w:val="00C00F28"/>
    <w:rsid w:val="00C01075"/>
    <w:rsid w:val="00C01DEA"/>
    <w:rsid w:val="00C01F27"/>
    <w:rsid w:val="00C023CB"/>
    <w:rsid w:val="00C02B9D"/>
    <w:rsid w:val="00C02EEE"/>
    <w:rsid w:val="00C030ED"/>
    <w:rsid w:val="00C031CC"/>
    <w:rsid w:val="00C03401"/>
    <w:rsid w:val="00C04074"/>
    <w:rsid w:val="00C04191"/>
    <w:rsid w:val="00C043E8"/>
    <w:rsid w:val="00C04429"/>
    <w:rsid w:val="00C0502C"/>
    <w:rsid w:val="00C0507B"/>
    <w:rsid w:val="00C0534F"/>
    <w:rsid w:val="00C05E8C"/>
    <w:rsid w:val="00C05F8C"/>
    <w:rsid w:val="00C06746"/>
    <w:rsid w:val="00C068E6"/>
    <w:rsid w:val="00C070F4"/>
    <w:rsid w:val="00C0741E"/>
    <w:rsid w:val="00C075C8"/>
    <w:rsid w:val="00C07DD4"/>
    <w:rsid w:val="00C10015"/>
    <w:rsid w:val="00C10821"/>
    <w:rsid w:val="00C10930"/>
    <w:rsid w:val="00C11057"/>
    <w:rsid w:val="00C114C3"/>
    <w:rsid w:val="00C11998"/>
    <w:rsid w:val="00C11D97"/>
    <w:rsid w:val="00C11DB1"/>
    <w:rsid w:val="00C11E4A"/>
    <w:rsid w:val="00C121BA"/>
    <w:rsid w:val="00C12691"/>
    <w:rsid w:val="00C12DDC"/>
    <w:rsid w:val="00C12E4A"/>
    <w:rsid w:val="00C12FD4"/>
    <w:rsid w:val="00C13FA2"/>
    <w:rsid w:val="00C144D8"/>
    <w:rsid w:val="00C14698"/>
    <w:rsid w:val="00C149B8"/>
    <w:rsid w:val="00C14FA2"/>
    <w:rsid w:val="00C156B9"/>
    <w:rsid w:val="00C157C4"/>
    <w:rsid w:val="00C15892"/>
    <w:rsid w:val="00C160C5"/>
    <w:rsid w:val="00C1610F"/>
    <w:rsid w:val="00C167E2"/>
    <w:rsid w:val="00C16809"/>
    <w:rsid w:val="00C16BE6"/>
    <w:rsid w:val="00C16CC2"/>
    <w:rsid w:val="00C16E34"/>
    <w:rsid w:val="00C17A6A"/>
    <w:rsid w:val="00C17AFC"/>
    <w:rsid w:val="00C2085E"/>
    <w:rsid w:val="00C20936"/>
    <w:rsid w:val="00C20AAD"/>
    <w:rsid w:val="00C20CAE"/>
    <w:rsid w:val="00C21589"/>
    <w:rsid w:val="00C2158D"/>
    <w:rsid w:val="00C2175C"/>
    <w:rsid w:val="00C218F0"/>
    <w:rsid w:val="00C21C47"/>
    <w:rsid w:val="00C21F0E"/>
    <w:rsid w:val="00C2210C"/>
    <w:rsid w:val="00C2221A"/>
    <w:rsid w:val="00C22601"/>
    <w:rsid w:val="00C22A53"/>
    <w:rsid w:val="00C22B8C"/>
    <w:rsid w:val="00C22E49"/>
    <w:rsid w:val="00C2347A"/>
    <w:rsid w:val="00C23573"/>
    <w:rsid w:val="00C2415D"/>
    <w:rsid w:val="00C243C9"/>
    <w:rsid w:val="00C244E5"/>
    <w:rsid w:val="00C245B8"/>
    <w:rsid w:val="00C24C61"/>
    <w:rsid w:val="00C250B2"/>
    <w:rsid w:val="00C256A8"/>
    <w:rsid w:val="00C25CD4"/>
    <w:rsid w:val="00C264B9"/>
    <w:rsid w:val="00C26D3C"/>
    <w:rsid w:val="00C277E0"/>
    <w:rsid w:val="00C27CA7"/>
    <w:rsid w:val="00C30116"/>
    <w:rsid w:val="00C303D9"/>
    <w:rsid w:val="00C30454"/>
    <w:rsid w:val="00C309AE"/>
    <w:rsid w:val="00C30E58"/>
    <w:rsid w:val="00C3108A"/>
    <w:rsid w:val="00C3139E"/>
    <w:rsid w:val="00C31EE0"/>
    <w:rsid w:val="00C3203C"/>
    <w:rsid w:val="00C320EB"/>
    <w:rsid w:val="00C32224"/>
    <w:rsid w:val="00C32A47"/>
    <w:rsid w:val="00C32BB5"/>
    <w:rsid w:val="00C32D17"/>
    <w:rsid w:val="00C331F2"/>
    <w:rsid w:val="00C33253"/>
    <w:rsid w:val="00C333F0"/>
    <w:rsid w:val="00C33422"/>
    <w:rsid w:val="00C3343B"/>
    <w:rsid w:val="00C335D0"/>
    <w:rsid w:val="00C339E6"/>
    <w:rsid w:val="00C33AEF"/>
    <w:rsid w:val="00C33C32"/>
    <w:rsid w:val="00C34069"/>
    <w:rsid w:val="00C3419E"/>
    <w:rsid w:val="00C34214"/>
    <w:rsid w:val="00C34737"/>
    <w:rsid w:val="00C34847"/>
    <w:rsid w:val="00C34A53"/>
    <w:rsid w:val="00C34BCB"/>
    <w:rsid w:val="00C34DB0"/>
    <w:rsid w:val="00C3509D"/>
    <w:rsid w:val="00C35361"/>
    <w:rsid w:val="00C35887"/>
    <w:rsid w:val="00C35CDA"/>
    <w:rsid w:val="00C35FB0"/>
    <w:rsid w:val="00C3613E"/>
    <w:rsid w:val="00C363D0"/>
    <w:rsid w:val="00C36ADA"/>
    <w:rsid w:val="00C36DB6"/>
    <w:rsid w:val="00C36DC2"/>
    <w:rsid w:val="00C36E8A"/>
    <w:rsid w:val="00C36EEE"/>
    <w:rsid w:val="00C3709A"/>
    <w:rsid w:val="00C37294"/>
    <w:rsid w:val="00C372E7"/>
    <w:rsid w:val="00C3745F"/>
    <w:rsid w:val="00C37582"/>
    <w:rsid w:val="00C37FFD"/>
    <w:rsid w:val="00C40030"/>
    <w:rsid w:val="00C40BCC"/>
    <w:rsid w:val="00C40C53"/>
    <w:rsid w:val="00C40D13"/>
    <w:rsid w:val="00C41324"/>
    <w:rsid w:val="00C4151E"/>
    <w:rsid w:val="00C41608"/>
    <w:rsid w:val="00C41644"/>
    <w:rsid w:val="00C4176A"/>
    <w:rsid w:val="00C41A18"/>
    <w:rsid w:val="00C41C64"/>
    <w:rsid w:val="00C42077"/>
    <w:rsid w:val="00C4241C"/>
    <w:rsid w:val="00C42996"/>
    <w:rsid w:val="00C42AE9"/>
    <w:rsid w:val="00C42B96"/>
    <w:rsid w:val="00C42BB8"/>
    <w:rsid w:val="00C42C47"/>
    <w:rsid w:val="00C4300C"/>
    <w:rsid w:val="00C43241"/>
    <w:rsid w:val="00C436C0"/>
    <w:rsid w:val="00C436C9"/>
    <w:rsid w:val="00C43A73"/>
    <w:rsid w:val="00C43F22"/>
    <w:rsid w:val="00C44345"/>
    <w:rsid w:val="00C447C8"/>
    <w:rsid w:val="00C449F1"/>
    <w:rsid w:val="00C44A9F"/>
    <w:rsid w:val="00C44DD8"/>
    <w:rsid w:val="00C45012"/>
    <w:rsid w:val="00C4508A"/>
    <w:rsid w:val="00C451E5"/>
    <w:rsid w:val="00C45598"/>
    <w:rsid w:val="00C464F0"/>
    <w:rsid w:val="00C46745"/>
    <w:rsid w:val="00C46790"/>
    <w:rsid w:val="00C46D3E"/>
    <w:rsid w:val="00C46D6F"/>
    <w:rsid w:val="00C4710A"/>
    <w:rsid w:val="00C47850"/>
    <w:rsid w:val="00C47AFA"/>
    <w:rsid w:val="00C47DC4"/>
    <w:rsid w:val="00C47E80"/>
    <w:rsid w:val="00C5045C"/>
    <w:rsid w:val="00C508CA"/>
    <w:rsid w:val="00C509D0"/>
    <w:rsid w:val="00C50D69"/>
    <w:rsid w:val="00C50D87"/>
    <w:rsid w:val="00C517C1"/>
    <w:rsid w:val="00C517D0"/>
    <w:rsid w:val="00C5273C"/>
    <w:rsid w:val="00C52C74"/>
    <w:rsid w:val="00C52D14"/>
    <w:rsid w:val="00C541E6"/>
    <w:rsid w:val="00C54688"/>
    <w:rsid w:val="00C54EB2"/>
    <w:rsid w:val="00C559F4"/>
    <w:rsid w:val="00C56636"/>
    <w:rsid w:val="00C56758"/>
    <w:rsid w:val="00C575A9"/>
    <w:rsid w:val="00C60161"/>
    <w:rsid w:val="00C605C8"/>
    <w:rsid w:val="00C6066F"/>
    <w:rsid w:val="00C60C42"/>
    <w:rsid w:val="00C60FC5"/>
    <w:rsid w:val="00C61142"/>
    <w:rsid w:val="00C613E8"/>
    <w:rsid w:val="00C61464"/>
    <w:rsid w:val="00C61991"/>
    <w:rsid w:val="00C61CC3"/>
    <w:rsid w:val="00C61EDE"/>
    <w:rsid w:val="00C621C1"/>
    <w:rsid w:val="00C62345"/>
    <w:rsid w:val="00C6278F"/>
    <w:rsid w:val="00C62E54"/>
    <w:rsid w:val="00C6384F"/>
    <w:rsid w:val="00C63905"/>
    <w:rsid w:val="00C63F4F"/>
    <w:rsid w:val="00C64361"/>
    <w:rsid w:val="00C64455"/>
    <w:rsid w:val="00C65099"/>
    <w:rsid w:val="00C6518D"/>
    <w:rsid w:val="00C651D3"/>
    <w:rsid w:val="00C652CB"/>
    <w:rsid w:val="00C65680"/>
    <w:rsid w:val="00C6591C"/>
    <w:rsid w:val="00C65A13"/>
    <w:rsid w:val="00C65DF3"/>
    <w:rsid w:val="00C6649F"/>
    <w:rsid w:val="00C66545"/>
    <w:rsid w:val="00C66917"/>
    <w:rsid w:val="00C66E58"/>
    <w:rsid w:val="00C6716D"/>
    <w:rsid w:val="00C67610"/>
    <w:rsid w:val="00C67820"/>
    <w:rsid w:val="00C7023F"/>
    <w:rsid w:val="00C7034F"/>
    <w:rsid w:val="00C705EF"/>
    <w:rsid w:val="00C71244"/>
    <w:rsid w:val="00C71747"/>
    <w:rsid w:val="00C71ED5"/>
    <w:rsid w:val="00C7227B"/>
    <w:rsid w:val="00C728EA"/>
    <w:rsid w:val="00C73565"/>
    <w:rsid w:val="00C736C1"/>
    <w:rsid w:val="00C737EF"/>
    <w:rsid w:val="00C741B4"/>
    <w:rsid w:val="00C741D2"/>
    <w:rsid w:val="00C74507"/>
    <w:rsid w:val="00C74AE1"/>
    <w:rsid w:val="00C74AEB"/>
    <w:rsid w:val="00C74B16"/>
    <w:rsid w:val="00C74BEF"/>
    <w:rsid w:val="00C74C3C"/>
    <w:rsid w:val="00C74C7D"/>
    <w:rsid w:val="00C74F8A"/>
    <w:rsid w:val="00C750FD"/>
    <w:rsid w:val="00C75323"/>
    <w:rsid w:val="00C754AA"/>
    <w:rsid w:val="00C75927"/>
    <w:rsid w:val="00C760B1"/>
    <w:rsid w:val="00C761E3"/>
    <w:rsid w:val="00C76983"/>
    <w:rsid w:val="00C76B9F"/>
    <w:rsid w:val="00C76C76"/>
    <w:rsid w:val="00C76E87"/>
    <w:rsid w:val="00C775CD"/>
    <w:rsid w:val="00C77B13"/>
    <w:rsid w:val="00C77F6D"/>
    <w:rsid w:val="00C8036C"/>
    <w:rsid w:val="00C80654"/>
    <w:rsid w:val="00C808CF"/>
    <w:rsid w:val="00C814AB"/>
    <w:rsid w:val="00C81D10"/>
    <w:rsid w:val="00C82776"/>
    <w:rsid w:val="00C82E21"/>
    <w:rsid w:val="00C8347F"/>
    <w:rsid w:val="00C8379B"/>
    <w:rsid w:val="00C84065"/>
    <w:rsid w:val="00C842F9"/>
    <w:rsid w:val="00C8437B"/>
    <w:rsid w:val="00C84487"/>
    <w:rsid w:val="00C84543"/>
    <w:rsid w:val="00C84AFF"/>
    <w:rsid w:val="00C851CB"/>
    <w:rsid w:val="00C85314"/>
    <w:rsid w:val="00C85DB9"/>
    <w:rsid w:val="00C8622E"/>
    <w:rsid w:val="00C86BA2"/>
    <w:rsid w:val="00C8795E"/>
    <w:rsid w:val="00C902CB"/>
    <w:rsid w:val="00C90551"/>
    <w:rsid w:val="00C90AF2"/>
    <w:rsid w:val="00C90FFD"/>
    <w:rsid w:val="00C9114A"/>
    <w:rsid w:val="00C913F2"/>
    <w:rsid w:val="00C9143B"/>
    <w:rsid w:val="00C9167E"/>
    <w:rsid w:val="00C91982"/>
    <w:rsid w:val="00C91EF9"/>
    <w:rsid w:val="00C91F47"/>
    <w:rsid w:val="00C921EB"/>
    <w:rsid w:val="00C92962"/>
    <w:rsid w:val="00C92E84"/>
    <w:rsid w:val="00C9312A"/>
    <w:rsid w:val="00C931E4"/>
    <w:rsid w:val="00C933C1"/>
    <w:rsid w:val="00C936C0"/>
    <w:rsid w:val="00C943E6"/>
    <w:rsid w:val="00C9494D"/>
    <w:rsid w:val="00C94E2B"/>
    <w:rsid w:val="00C94EF2"/>
    <w:rsid w:val="00C95206"/>
    <w:rsid w:val="00C95618"/>
    <w:rsid w:val="00C95637"/>
    <w:rsid w:val="00C95731"/>
    <w:rsid w:val="00C958ED"/>
    <w:rsid w:val="00C95C4A"/>
    <w:rsid w:val="00C96736"/>
    <w:rsid w:val="00C96804"/>
    <w:rsid w:val="00C9688B"/>
    <w:rsid w:val="00C974E4"/>
    <w:rsid w:val="00C975BF"/>
    <w:rsid w:val="00C97961"/>
    <w:rsid w:val="00C97E87"/>
    <w:rsid w:val="00CA031E"/>
    <w:rsid w:val="00CA037E"/>
    <w:rsid w:val="00CA043B"/>
    <w:rsid w:val="00CA04DD"/>
    <w:rsid w:val="00CA0994"/>
    <w:rsid w:val="00CA0AD8"/>
    <w:rsid w:val="00CA0CBD"/>
    <w:rsid w:val="00CA12A5"/>
    <w:rsid w:val="00CA1923"/>
    <w:rsid w:val="00CA1A43"/>
    <w:rsid w:val="00CA1E45"/>
    <w:rsid w:val="00CA210C"/>
    <w:rsid w:val="00CA2438"/>
    <w:rsid w:val="00CA28ED"/>
    <w:rsid w:val="00CA3456"/>
    <w:rsid w:val="00CA3DE0"/>
    <w:rsid w:val="00CA44C0"/>
    <w:rsid w:val="00CA44CA"/>
    <w:rsid w:val="00CA4695"/>
    <w:rsid w:val="00CA4974"/>
    <w:rsid w:val="00CA4EB2"/>
    <w:rsid w:val="00CA4F56"/>
    <w:rsid w:val="00CA5136"/>
    <w:rsid w:val="00CA5420"/>
    <w:rsid w:val="00CA59EF"/>
    <w:rsid w:val="00CA5C3E"/>
    <w:rsid w:val="00CA5F8C"/>
    <w:rsid w:val="00CA5FE5"/>
    <w:rsid w:val="00CA6675"/>
    <w:rsid w:val="00CA67C5"/>
    <w:rsid w:val="00CA728D"/>
    <w:rsid w:val="00CA72AB"/>
    <w:rsid w:val="00CA74A6"/>
    <w:rsid w:val="00CA74F6"/>
    <w:rsid w:val="00CA7D0F"/>
    <w:rsid w:val="00CB05D8"/>
    <w:rsid w:val="00CB0723"/>
    <w:rsid w:val="00CB07D1"/>
    <w:rsid w:val="00CB0B53"/>
    <w:rsid w:val="00CB11B2"/>
    <w:rsid w:val="00CB12C4"/>
    <w:rsid w:val="00CB14BD"/>
    <w:rsid w:val="00CB150F"/>
    <w:rsid w:val="00CB173F"/>
    <w:rsid w:val="00CB1A64"/>
    <w:rsid w:val="00CB1D19"/>
    <w:rsid w:val="00CB27A8"/>
    <w:rsid w:val="00CB30D2"/>
    <w:rsid w:val="00CB3554"/>
    <w:rsid w:val="00CB39AC"/>
    <w:rsid w:val="00CB3A4E"/>
    <w:rsid w:val="00CB42FA"/>
    <w:rsid w:val="00CB43C1"/>
    <w:rsid w:val="00CB448C"/>
    <w:rsid w:val="00CB4492"/>
    <w:rsid w:val="00CB44C9"/>
    <w:rsid w:val="00CB4C8B"/>
    <w:rsid w:val="00CB54B9"/>
    <w:rsid w:val="00CB5ED6"/>
    <w:rsid w:val="00CB6A51"/>
    <w:rsid w:val="00CB7408"/>
    <w:rsid w:val="00CB78D8"/>
    <w:rsid w:val="00CB792E"/>
    <w:rsid w:val="00CB7A15"/>
    <w:rsid w:val="00CC04B3"/>
    <w:rsid w:val="00CC04DF"/>
    <w:rsid w:val="00CC06D2"/>
    <w:rsid w:val="00CC0997"/>
    <w:rsid w:val="00CC0DFE"/>
    <w:rsid w:val="00CC10E5"/>
    <w:rsid w:val="00CC1142"/>
    <w:rsid w:val="00CC1FE3"/>
    <w:rsid w:val="00CC218F"/>
    <w:rsid w:val="00CC224A"/>
    <w:rsid w:val="00CC280B"/>
    <w:rsid w:val="00CC2E3B"/>
    <w:rsid w:val="00CC30EF"/>
    <w:rsid w:val="00CC34D9"/>
    <w:rsid w:val="00CC377E"/>
    <w:rsid w:val="00CC3B81"/>
    <w:rsid w:val="00CC4E99"/>
    <w:rsid w:val="00CC4FA2"/>
    <w:rsid w:val="00CC67D9"/>
    <w:rsid w:val="00CC6EEB"/>
    <w:rsid w:val="00CC7C6A"/>
    <w:rsid w:val="00CC7D21"/>
    <w:rsid w:val="00CC7DFA"/>
    <w:rsid w:val="00CD03B0"/>
    <w:rsid w:val="00CD0A6E"/>
    <w:rsid w:val="00CD0AE8"/>
    <w:rsid w:val="00CD0DC2"/>
    <w:rsid w:val="00CD119D"/>
    <w:rsid w:val="00CD11CC"/>
    <w:rsid w:val="00CD125A"/>
    <w:rsid w:val="00CD1322"/>
    <w:rsid w:val="00CD15B9"/>
    <w:rsid w:val="00CD16F3"/>
    <w:rsid w:val="00CD1B13"/>
    <w:rsid w:val="00CD1F0E"/>
    <w:rsid w:val="00CD1F91"/>
    <w:rsid w:val="00CD22B3"/>
    <w:rsid w:val="00CD2627"/>
    <w:rsid w:val="00CD2A1B"/>
    <w:rsid w:val="00CD2A90"/>
    <w:rsid w:val="00CD2E0D"/>
    <w:rsid w:val="00CD32EB"/>
    <w:rsid w:val="00CD3602"/>
    <w:rsid w:val="00CD3ADC"/>
    <w:rsid w:val="00CD3B67"/>
    <w:rsid w:val="00CD3D63"/>
    <w:rsid w:val="00CD426B"/>
    <w:rsid w:val="00CD432E"/>
    <w:rsid w:val="00CD4481"/>
    <w:rsid w:val="00CD4795"/>
    <w:rsid w:val="00CD48F2"/>
    <w:rsid w:val="00CD4B60"/>
    <w:rsid w:val="00CD4D46"/>
    <w:rsid w:val="00CD4D49"/>
    <w:rsid w:val="00CD5485"/>
    <w:rsid w:val="00CD554F"/>
    <w:rsid w:val="00CD67B9"/>
    <w:rsid w:val="00CD6910"/>
    <w:rsid w:val="00CD6EC7"/>
    <w:rsid w:val="00CD70E4"/>
    <w:rsid w:val="00CD7468"/>
    <w:rsid w:val="00CD76C9"/>
    <w:rsid w:val="00CD7C3C"/>
    <w:rsid w:val="00CD7CA3"/>
    <w:rsid w:val="00CD7D18"/>
    <w:rsid w:val="00CD7F02"/>
    <w:rsid w:val="00CE0135"/>
    <w:rsid w:val="00CE01BF"/>
    <w:rsid w:val="00CE0256"/>
    <w:rsid w:val="00CE0704"/>
    <w:rsid w:val="00CE0817"/>
    <w:rsid w:val="00CE0982"/>
    <w:rsid w:val="00CE1088"/>
    <w:rsid w:val="00CE11A6"/>
    <w:rsid w:val="00CE14A4"/>
    <w:rsid w:val="00CE1523"/>
    <w:rsid w:val="00CE1D36"/>
    <w:rsid w:val="00CE24C4"/>
    <w:rsid w:val="00CE24E5"/>
    <w:rsid w:val="00CE2537"/>
    <w:rsid w:val="00CE284D"/>
    <w:rsid w:val="00CE3111"/>
    <w:rsid w:val="00CE3AC6"/>
    <w:rsid w:val="00CE40CC"/>
    <w:rsid w:val="00CE40EC"/>
    <w:rsid w:val="00CE4370"/>
    <w:rsid w:val="00CE461A"/>
    <w:rsid w:val="00CE4A8C"/>
    <w:rsid w:val="00CE4BFF"/>
    <w:rsid w:val="00CE4C88"/>
    <w:rsid w:val="00CE4D35"/>
    <w:rsid w:val="00CE4FBA"/>
    <w:rsid w:val="00CE4FE0"/>
    <w:rsid w:val="00CE529E"/>
    <w:rsid w:val="00CE5493"/>
    <w:rsid w:val="00CE5939"/>
    <w:rsid w:val="00CE5F6A"/>
    <w:rsid w:val="00CE6D08"/>
    <w:rsid w:val="00CE6F63"/>
    <w:rsid w:val="00CE755E"/>
    <w:rsid w:val="00CE7991"/>
    <w:rsid w:val="00CF021C"/>
    <w:rsid w:val="00CF07D4"/>
    <w:rsid w:val="00CF0B92"/>
    <w:rsid w:val="00CF0DE9"/>
    <w:rsid w:val="00CF0E52"/>
    <w:rsid w:val="00CF0F2A"/>
    <w:rsid w:val="00CF11C2"/>
    <w:rsid w:val="00CF14F1"/>
    <w:rsid w:val="00CF1543"/>
    <w:rsid w:val="00CF1AAF"/>
    <w:rsid w:val="00CF1E35"/>
    <w:rsid w:val="00CF1FBD"/>
    <w:rsid w:val="00CF325C"/>
    <w:rsid w:val="00CF3C51"/>
    <w:rsid w:val="00CF4215"/>
    <w:rsid w:val="00CF4D41"/>
    <w:rsid w:val="00CF535D"/>
    <w:rsid w:val="00CF56DB"/>
    <w:rsid w:val="00CF5D66"/>
    <w:rsid w:val="00CF61DA"/>
    <w:rsid w:val="00CF6A85"/>
    <w:rsid w:val="00CF6C83"/>
    <w:rsid w:val="00CF73DA"/>
    <w:rsid w:val="00CF7A55"/>
    <w:rsid w:val="00CF7ACF"/>
    <w:rsid w:val="00CF7F09"/>
    <w:rsid w:val="00D0013B"/>
    <w:rsid w:val="00D002C2"/>
    <w:rsid w:val="00D004A4"/>
    <w:rsid w:val="00D007D6"/>
    <w:rsid w:val="00D00881"/>
    <w:rsid w:val="00D00A21"/>
    <w:rsid w:val="00D00D69"/>
    <w:rsid w:val="00D00DBB"/>
    <w:rsid w:val="00D01100"/>
    <w:rsid w:val="00D011B7"/>
    <w:rsid w:val="00D01241"/>
    <w:rsid w:val="00D01B9F"/>
    <w:rsid w:val="00D020EC"/>
    <w:rsid w:val="00D0347B"/>
    <w:rsid w:val="00D03960"/>
    <w:rsid w:val="00D03972"/>
    <w:rsid w:val="00D03CAE"/>
    <w:rsid w:val="00D03D20"/>
    <w:rsid w:val="00D03EEC"/>
    <w:rsid w:val="00D04090"/>
    <w:rsid w:val="00D04699"/>
    <w:rsid w:val="00D04AAB"/>
    <w:rsid w:val="00D04D80"/>
    <w:rsid w:val="00D0548D"/>
    <w:rsid w:val="00D05675"/>
    <w:rsid w:val="00D05FA9"/>
    <w:rsid w:val="00D0635B"/>
    <w:rsid w:val="00D06639"/>
    <w:rsid w:val="00D06F60"/>
    <w:rsid w:val="00D070BA"/>
    <w:rsid w:val="00D077D0"/>
    <w:rsid w:val="00D078EA"/>
    <w:rsid w:val="00D079C3"/>
    <w:rsid w:val="00D101F4"/>
    <w:rsid w:val="00D10522"/>
    <w:rsid w:val="00D105CA"/>
    <w:rsid w:val="00D10742"/>
    <w:rsid w:val="00D1089A"/>
    <w:rsid w:val="00D109F5"/>
    <w:rsid w:val="00D11266"/>
    <w:rsid w:val="00D11303"/>
    <w:rsid w:val="00D115D0"/>
    <w:rsid w:val="00D1176D"/>
    <w:rsid w:val="00D118E8"/>
    <w:rsid w:val="00D11CD9"/>
    <w:rsid w:val="00D11D92"/>
    <w:rsid w:val="00D121BB"/>
    <w:rsid w:val="00D1281D"/>
    <w:rsid w:val="00D12952"/>
    <w:rsid w:val="00D12AE6"/>
    <w:rsid w:val="00D12C0F"/>
    <w:rsid w:val="00D12EA3"/>
    <w:rsid w:val="00D130F9"/>
    <w:rsid w:val="00D1313F"/>
    <w:rsid w:val="00D13533"/>
    <w:rsid w:val="00D1365C"/>
    <w:rsid w:val="00D1367A"/>
    <w:rsid w:val="00D139EC"/>
    <w:rsid w:val="00D139FF"/>
    <w:rsid w:val="00D13F06"/>
    <w:rsid w:val="00D143EF"/>
    <w:rsid w:val="00D147D7"/>
    <w:rsid w:val="00D14EB9"/>
    <w:rsid w:val="00D14F61"/>
    <w:rsid w:val="00D152FC"/>
    <w:rsid w:val="00D15350"/>
    <w:rsid w:val="00D159BA"/>
    <w:rsid w:val="00D15D12"/>
    <w:rsid w:val="00D15EE7"/>
    <w:rsid w:val="00D16B93"/>
    <w:rsid w:val="00D1722D"/>
    <w:rsid w:val="00D1767C"/>
    <w:rsid w:val="00D17997"/>
    <w:rsid w:val="00D17F05"/>
    <w:rsid w:val="00D17F29"/>
    <w:rsid w:val="00D17F3B"/>
    <w:rsid w:val="00D2037B"/>
    <w:rsid w:val="00D206B3"/>
    <w:rsid w:val="00D20717"/>
    <w:rsid w:val="00D20824"/>
    <w:rsid w:val="00D20D00"/>
    <w:rsid w:val="00D20D6D"/>
    <w:rsid w:val="00D20DC3"/>
    <w:rsid w:val="00D20E4D"/>
    <w:rsid w:val="00D21013"/>
    <w:rsid w:val="00D21393"/>
    <w:rsid w:val="00D2146B"/>
    <w:rsid w:val="00D21DEF"/>
    <w:rsid w:val="00D21E25"/>
    <w:rsid w:val="00D21E3E"/>
    <w:rsid w:val="00D228AA"/>
    <w:rsid w:val="00D22945"/>
    <w:rsid w:val="00D22B23"/>
    <w:rsid w:val="00D22C53"/>
    <w:rsid w:val="00D22D15"/>
    <w:rsid w:val="00D230B3"/>
    <w:rsid w:val="00D230EA"/>
    <w:rsid w:val="00D238EB"/>
    <w:rsid w:val="00D23F94"/>
    <w:rsid w:val="00D2402E"/>
    <w:rsid w:val="00D2459F"/>
    <w:rsid w:val="00D24604"/>
    <w:rsid w:val="00D24A34"/>
    <w:rsid w:val="00D24B46"/>
    <w:rsid w:val="00D24C7E"/>
    <w:rsid w:val="00D24DD2"/>
    <w:rsid w:val="00D24F99"/>
    <w:rsid w:val="00D25466"/>
    <w:rsid w:val="00D25597"/>
    <w:rsid w:val="00D2572E"/>
    <w:rsid w:val="00D2601E"/>
    <w:rsid w:val="00D26B92"/>
    <w:rsid w:val="00D26D3A"/>
    <w:rsid w:val="00D26E5A"/>
    <w:rsid w:val="00D26F18"/>
    <w:rsid w:val="00D271F1"/>
    <w:rsid w:val="00D27B52"/>
    <w:rsid w:val="00D27E27"/>
    <w:rsid w:val="00D30408"/>
    <w:rsid w:val="00D30F1C"/>
    <w:rsid w:val="00D31493"/>
    <w:rsid w:val="00D316BF"/>
    <w:rsid w:val="00D317D7"/>
    <w:rsid w:val="00D31891"/>
    <w:rsid w:val="00D3193F"/>
    <w:rsid w:val="00D31CF8"/>
    <w:rsid w:val="00D3214C"/>
    <w:rsid w:val="00D323A7"/>
    <w:rsid w:val="00D326D9"/>
    <w:rsid w:val="00D32C53"/>
    <w:rsid w:val="00D32F16"/>
    <w:rsid w:val="00D33046"/>
    <w:rsid w:val="00D33238"/>
    <w:rsid w:val="00D33BE7"/>
    <w:rsid w:val="00D33F83"/>
    <w:rsid w:val="00D3471F"/>
    <w:rsid w:val="00D3474C"/>
    <w:rsid w:val="00D34797"/>
    <w:rsid w:val="00D34ABD"/>
    <w:rsid w:val="00D34B92"/>
    <w:rsid w:val="00D34E56"/>
    <w:rsid w:val="00D350F0"/>
    <w:rsid w:val="00D35270"/>
    <w:rsid w:val="00D35317"/>
    <w:rsid w:val="00D35343"/>
    <w:rsid w:val="00D3552D"/>
    <w:rsid w:val="00D3562A"/>
    <w:rsid w:val="00D358AF"/>
    <w:rsid w:val="00D35E4A"/>
    <w:rsid w:val="00D35F48"/>
    <w:rsid w:val="00D36114"/>
    <w:rsid w:val="00D3664C"/>
    <w:rsid w:val="00D367AE"/>
    <w:rsid w:val="00D36C34"/>
    <w:rsid w:val="00D3708C"/>
    <w:rsid w:val="00D37212"/>
    <w:rsid w:val="00D372E6"/>
    <w:rsid w:val="00D3744D"/>
    <w:rsid w:val="00D374A1"/>
    <w:rsid w:val="00D3750A"/>
    <w:rsid w:val="00D3768D"/>
    <w:rsid w:val="00D37C02"/>
    <w:rsid w:val="00D4051E"/>
    <w:rsid w:val="00D40BC0"/>
    <w:rsid w:val="00D40C18"/>
    <w:rsid w:val="00D40FBB"/>
    <w:rsid w:val="00D4169E"/>
    <w:rsid w:val="00D41D1B"/>
    <w:rsid w:val="00D41EEE"/>
    <w:rsid w:val="00D41FBE"/>
    <w:rsid w:val="00D42040"/>
    <w:rsid w:val="00D42180"/>
    <w:rsid w:val="00D42609"/>
    <w:rsid w:val="00D427CB"/>
    <w:rsid w:val="00D42FD0"/>
    <w:rsid w:val="00D43046"/>
    <w:rsid w:val="00D43063"/>
    <w:rsid w:val="00D43700"/>
    <w:rsid w:val="00D4383C"/>
    <w:rsid w:val="00D4385D"/>
    <w:rsid w:val="00D43B31"/>
    <w:rsid w:val="00D43E77"/>
    <w:rsid w:val="00D43ED3"/>
    <w:rsid w:val="00D440A3"/>
    <w:rsid w:val="00D4417C"/>
    <w:rsid w:val="00D447CA"/>
    <w:rsid w:val="00D44849"/>
    <w:rsid w:val="00D44AAA"/>
    <w:rsid w:val="00D44AE7"/>
    <w:rsid w:val="00D44BC8"/>
    <w:rsid w:val="00D451DB"/>
    <w:rsid w:val="00D452EA"/>
    <w:rsid w:val="00D4569D"/>
    <w:rsid w:val="00D4612C"/>
    <w:rsid w:val="00D46360"/>
    <w:rsid w:val="00D46374"/>
    <w:rsid w:val="00D4687A"/>
    <w:rsid w:val="00D46C78"/>
    <w:rsid w:val="00D46CC5"/>
    <w:rsid w:val="00D46D6A"/>
    <w:rsid w:val="00D46DD5"/>
    <w:rsid w:val="00D4749E"/>
    <w:rsid w:val="00D474D2"/>
    <w:rsid w:val="00D47AAA"/>
    <w:rsid w:val="00D47C23"/>
    <w:rsid w:val="00D47C48"/>
    <w:rsid w:val="00D50271"/>
    <w:rsid w:val="00D50A4E"/>
    <w:rsid w:val="00D50EA2"/>
    <w:rsid w:val="00D50ED9"/>
    <w:rsid w:val="00D51333"/>
    <w:rsid w:val="00D51447"/>
    <w:rsid w:val="00D51618"/>
    <w:rsid w:val="00D51C36"/>
    <w:rsid w:val="00D522CB"/>
    <w:rsid w:val="00D528C0"/>
    <w:rsid w:val="00D52F7F"/>
    <w:rsid w:val="00D53170"/>
    <w:rsid w:val="00D5342A"/>
    <w:rsid w:val="00D5360D"/>
    <w:rsid w:val="00D537CA"/>
    <w:rsid w:val="00D5384E"/>
    <w:rsid w:val="00D54133"/>
    <w:rsid w:val="00D546B2"/>
    <w:rsid w:val="00D54BDE"/>
    <w:rsid w:val="00D550A4"/>
    <w:rsid w:val="00D555FA"/>
    <w:rsid w:val="00D5568E"/>
    <w:rsid w:val="00D55DDE"/>
    <w:rsid w:val="00D55E3E"/>
    <w:rsid w:val="00D55ED0"/>
    <w:rsid w:val="00D561A0"/>
    <w:rsid w:val="00D56A3A"/>
    <w:rsid w:val="00D57013"/>
    <w:rsid w:val="00D5704B"/>
    <w:rsid w:val="00D573EF"/>
    <w:rsid w:val="00D5755B"/>
    <w:rsid w:val="00D575CE"/>
    <w:rsid w:val="00D5772C"/>
    <w:rsid w:val="00D57B47"/>
    <w:rsid w:val="00D6046D"/>
    <w:rsid w:val="00D60955"/>
    <w:rsid w:val="00D60F4D"/>
    <w:rsid w:val="00D60F9B"/>
    <w:rsid w:val="00D61001"/>
    <w:rsid w:val="00D625E0"/>
    <w:rsid w:val="00D6287B"/>
    <w:rsid w:val="00D62C9D"/>
    <w:rsid w:val="00D62D19"/>
    <w:rsid w:val="00D63079"/>
    <w:rsid w:val="00D63156"/>
    <w:rsid w:val="00D63809"/>
    <w:rsid w:val="00D63AB1"/>
    <w:rsid w:val="00D63ED5"/>
    <w:rsid w:val="00D641CD"/>
    <w:rsid w:val="00D64741"/>
    <w:rsid w:val="00D64BAC"/>
    <w:rsid w:val="00D64ED5"/>
    <w:rsid w:val="00D6572D"/>
    <w:rsid w:val="00D66742"/>
    <w:rsid w:val="00D66BD4"/>
    <w:rsid w:val="00D66E71"/>
    <w:rsid w:val="00D672E7"/>
    <w:rsid w:val="00D67398"/>
    <w:rsid w:val="00D67513"/>
    <w:rsid w:val="00D6785B"/>
    <w:rsid w:val="00D67C5E"/>
    <w:rsid w:val="00D67DC0"/>
    <w:rsid w:val="00D67ED0"/>
    <w:rsid w:val="00D701DC"/>
    <w:rsid w:val="00D7116A"/>
    <w:rsid w:val="00D71EBE"/>
    <w:rsid w:val="00D722B6"/>
    <w:rsid w:val="00D72721"/>
    <w:rsid w:val="00D72824"/>
    <w:rsid w:val="00D72962"/>
    <w:rsid w:val="00D72B60"/>
    <w:rsid w:val="00D730B3"/>
    <w:rsid w:val="00D73623"/>
    <w:rsid w:val="00D74406"/>
    <w:rsid w:val="00D74861"/>
    <w:rsid w:val="00D749F7"/>
    <w:rsid w:val="00D74E54"/>
    <w:rsid w:val="00D74E5B"/>
    <w:rsid w:val="00D7567F"/>
    <w:rsid w:val="00D75967"/>
    <w:rsid w:val="00D75BD1"/>
    <w:rsid w:val="00D75CDB"/>
    <w:rsid w:val="00D75DA0"/>
    <w:rsid w:val="00D75E26"/>
    <w:rsid w:val="00D76ED7"/>
    <w:rsid w:val="00D76F8D"/>
    <w:rsid w:val="00D77812"/>
    <w:rsid w:val="00D778FA"/>
    <w:rsid w:val="00D77F12"/>
    <w:rsid w:val="00D80156"/>
    <w:rsid w:val="00D80316"/>
    <w:rsid w:val="00D809B7"/>
    <w:rsid w:val="00D80A2F"/>
    <w:rsid w:val="00D80E18"/>
    <w:rsid w:val="00D811E0"/>
    <w:rsid w:val="00D81242"/>
    <w:rsid w:val="00D81482"/>
    <w:rsid w:val="00D82121"/>
    <w:rsid w:val="00D82930"/>
    <w:rsid w:val="00D82962"/>
    <w:rsid w:val="00D82F38"/>
    <w:rsid w:val="00D837B7"/>
    <w:rsid w:val="00D83E77"/>
    <w:rsid w:val="00D84229"/>
    <w:rsid w:val="00D846EA"/>
    <w:rsid w:val="00D8487E"/>
    <w:rsid w:val="00D84D2B"/>
    <w:rsid w:val="00D84D30"/>
    <w:rsid w:val="00D84E2F"/>
    <w:rsid w:val="00D84EBC"/>
    <w:rsid w:val="00D85355"/>
    <w:rsid w:val="00D858EA"/>
    <w:rsid w:val="00D85EF9"/>
    <w:rsid w:val="00D86019"/>
    <w:rsid w:val="00D8677A"/>
    <w:rsid w:val="00D870A7"/>
    <w:rsid w:val="00D872DE"/>
    <w:rsid w:val="00D8748E"/>
    <w:rsid w:val="00D8753F"/>
    <w:rsid w:val="00D87E3A"/>
    <w:rsid w:val="00D87EE8"/>
    <w:rsid w:val="00D87F3B"/>
    <w:rsid w:val="00D908CC"/>
    <w:rsid w:val="00D90BC8"/>
    <w:rsid w:val="00D9119D"/>
    <w:rsid w:val="00D912E0"/>
    <w:rsid w:val="00D91323"/>
    <w:rsid w:val="00D91A8A"/>
    <w:rsid w:val="00D920B4"/>
    <w:rsid w:val="00D92435"/>
    <w:rsid w:val="00D93237"/>
    <w:rsid w:val="00D93387"/>
    <w:rsid w:val="00D940B3"/>
    <w:rsid w:val="00D95154"/>
    <w:rsid w:val="00D95B79"/>
    <w:rsid w:val="00D96058"/>
    <w:rsid w:val="00D96124"/>
    <w:rsid w:val="00D9627E"/>
    <w:rsid w:val="00D963B4"/>
    <w:rsid w:val="00D96433"/>
    <w:rsid w:val="00D96536"/>
    <w:rsid w:val="00D96ED2"/>
    <w:rsid w:val="00D97397"/>
    <w:rsid w:val="00D975E8"/>
    <w:rsid w:val="00D9769D"/>
    <w:rsid w:val="00D9786B"/>
    <w:rsid w:val="00D97BBB"/>
    <w:rsid w:val="00DA072B"/>
    <w:rsid w:val="00DA0ABC"/>
    <w:rsid w:val="00DA0DAA"/>
    <w:rsid w:val="00DA1301"/>
    <w:rsid w:val="00DA1E7F"/>
    <w:rsid w:val="00DA1F73"/>
    <w:rsid w:val="00DA210D"/>
    <w:rsid w:val="00DA2672"/>
    <w:rsid w:val="00DA33EB"/>
    <w:rsid w:val="00DA35FB"/>
    <w:rsid w:val="00DA3A97"/>
    <w:rsid w:val="00DA3D6F"/>
    <w:rsid w:val="00DA485D"/>
    <w:rsid w:val="00DA4AB0"/>
    <w:rsid w:val="00DA4EAF"/>
    <w:rsid w:val="00DA4F91"/>
    <w:rsid w:val="00DA549D"/>
    <w:rsid w:val="00DA5531"/>
    <w:rsid w:val="00DA56B1"/>
    <w:rsid w:val="00DA5B7F"/>
    <w:rsid w:val="00DA5F87"/>
    <w:rsid w:val="00DA60BA"/>
    <w:rsid w:val="00DA66E5"/>
    <w:rsid w:val="00DA6A7F"/>
    <w:rsid w:val="00DA6D5D"/>
    <w:rsid w:val="00DA73BA"/>
    <w:rsid w:val="00DA7608"/>
    <w:rsid w:val="00DA7AA6"/>
    <w:rsid w:val="00DB04CF"/>
    <w:rsid w:val="00DB05E8"/>
    <w:rsid w:val="00DB070E"/>
    <w:rsid w:val="00DB0FA3"/>
    <w:rsid w:val="00DB144C"/>
    <w:rsid w:val="00DB1FC7"/>
    <w:rsid w:val="00DB233B"/>
    <w:rsid w:val="00DB2A63"/>
    <w:rsid w:val="00DB2DF4"/>
    <w:rsid w:val="00DB3869"/>
    <w:rsid w:val="00DB4098"/>
    <w:rsid w:val="00DB4157"/>
    <w:rsid w:val="00DB4569"/>
    <w:rsid w:val="00DB4A93"/>
    <w:rsid w:val="00DB50F0"/>
    <w:rsid w:val="00DB5345"/>
    <w:rsid w:val="00DB5407"/>
    <w:rsid w:val="00DB57DB"/>
    <w:rsid w:val="00DB5B04"/>
    <w:rsid w:val="00DB5D55"/>
    <w:rsid w:val="00DB6271"/>
    <w:rsid w:val="00DB6592"/>
    <w:rsid w:val="00DB6A26"/>
    <w:rsid w:val="00DB6CE7"/>
    <w:rsid w:val="00DB7381"/>
    <w:rsid w:val="00DB769B"/>
    <w:rsid w:val="00DB7AC4"/>
    <w:rsid w:val="00DC0196"/>
    <w:rsid w:val="00DC01D8"/>
    <w:rsid w:val="00DC04A9"/>
    <w:rsid w:val="00DC05A1"/>
    <w:rsid w:val="00DC0D62"/>
    <w:rsid w:val="00DC1148"/>
    <w:rsid w:val="00DC1D45"/>
    <w:rsid w:val="00DC1E40"/>
    <w:rsid w:val="00DC1F07"/>
    <w:rsid w:val="00DC279B"/>
    <w:rsid w:val="00DC29E4"/>
    <w:rsid w:val="00DC2D34"/>
    <w:rsid w:val="00DC2E8C"/>
    <w:rsid w:val="00DC3281"/>
    <w:rsid w:val="00DC3A0D"/>
    <w:rsid w:val="00DC42D8"/>
    <w:rsid w:val="00DC460B"/>
    <w:rsid w:val="00DC4DB4"/>
    <w:rsid w:val="00DC55D9"/>
    <w:rsid w:val="00DC6439"/>
    <w:rsid w:val="00DC756E"/>
    <w:rsid w:val="00DC7675"/>
    <w:rsid w:val="00DD0580"/>
    <w:rsid w:val="00DD09A1"/>
    <w:rsid w:val="00DD0BCB"/>
    <w:rsid w:val="00DD0D35"/>
    <w:rsid w:val="00DD0D8F"/>
    <w:rsid w:val="00DD0D95"/>
    <w:rsid w:val="00DD1F88"/>
    <w:rsid w:val="00DD23CF"/>
    <w:rsid w:val="00DD26F7"/>
    <w:rsid w:val="00DD2A73"/>
    <w:rsid w:val="00DD3362"/>
    <w:rsid w:val="00DD34F7"/>
    <w:rsid w:val="00DD3813"/>
    <w:rsid w:val="00DD38AB"/>
    <w:rsid w:val="00DD3DD8"/>
    <w:rsid w:val="00DD3EFB"/>
    <w:rsid w:val="00DD4072"/>
    <w:rsid w:val="00DD40E4"/>
    <w:rsid w:val="00DD40F1"/>
    <w:rsid w:val="00DD460E"/>
    <w:rsid w:val="00DD472D"/>
    <w:rsid w:val="00DD4B01"/>
    <w:rsid w:val="00DD4F32"/>
    <w:rsid w:val="00DD4F7B"/>
    <w:rsid w:val="00DD53D7"/>
    <w:rsid w:val="00DD58AD"/>
    <w:rsid w:val="00DD5A71"/>
    <w:rsid w:val="00DD5C97"/>
    <w:rsid w:val="00DD6038"/>
    <w:rsid w:val="00DD64C0"/>
    <w:rsid w:val="00DD6736"/>
    <w:rsid w:val="00DD6864"/>
    <w:rsid w:val="00DD689F"/>
    <w:rsid w:val="00DD68C9"/>
    <w:rsid w:val="00DD7941"/>
    <w:rsid w:val="00DD7C46"/>
    <w:rsid w:val="00DE01B4"/>
    <w:rsid w:val="00DE02A0"/>
    <w:rsid w:val="00DE07E6"/>
    <w:rsid w:val="00DE0A29"/>
    <w:rsid w:val="00DE0DC2"/>
    <w:rsid w:val="00DE13B5"/>
    <w:rsid w:val="00DE1617"/>
    <w:rsid w:val="00DE184B"/>
    <w:rsid w:val="00DE1B88"/>
    <w:rsid w:val="00DE1D12"/>
    <w:rsid w:val="00DE1F73"/>
    <w:rsid w:val="00DE2341"/>
    <w:rsid w:val="00DE2486"/>
    <w:rsid w:val="00DE25E1"/>
    <w:rsid w:val="00DE2825"/>
    <w:rsid w:val="00DE2DC5"/>
    <w:rsid w:val="00DE3227"/>
    <w:rsid w:val="00DE33FC"/>
    <w:rsid w:val="00DE36E2"/>
    <w:rsid w:val="00DE386B"/>
    <w:rsid w:val="00DE3A13"/>
    <w:rsid w:val="00DE3AB9"/>
    <w:rsid w:val="00DE40B7"/>
    <w:rsid w:val="00DE410D"/>
    <w:rsid w:val="00DE4162"/>
    <w:rsid w:val="00DE4169"/>
    <w:rsid w:val="00DE41D3"/>
    <w:rsid w:val="00DE4473"/>
    <w:rsid w:val="00DE4BC0"/>
    <w:rsid w:val="00DE549B"/>
    <w:rsid w:val="00DE57E9"/>
    <w:rsid w:val="00DE5A89"/>
    <w:rsid w:val="00DE5B8E"/>
    <w:rsid w:val="00DE6267"/>
    <w:rsid w:val="00DE6749"/>
    <w:rsid w:val="00DE70A9"/>
    <w:rsid w:val="00DE719A"/>
    <w:rsid w:val="00DE7268"/>
    <w:rsid w:val="00DE72D9"/>
    <w:rsid w:val="00DE76EB"/>
    <w:rsid w:val="00DF00CB"/>
    <w:rsid w:val="00DF042E"/>
    <w:rsid w:val="00DF1429"/>
    <w:rsid w:val="00DF160E"/>
    <w:rsid w:val="00DF1859"/>
    <w:rsid w:val="00DF1944"/>
    <w:rsid w:val="00DF1C5B"/>
    <w:rsid w:val="00DF2307"/>
    <w:rsid w:val="00DF255E"/>
    <w:rsid w:val="00DF277E"/>
    <w:rsid w:val="00DF31A5"/>
    <w:rsid w:val="00DF35A4"/>
    <w:rsid w:val="00DF35C2"/>
    <w:rsid w:val="00DF362D"/>
    <w:rsid w:val="00DF3648"/>
    <w:rsid w:val="00DF378F"/>
    <w:rsid w:val="00DF3796"/>
    <w:rsid w:val="00DF37C6"/>
    <w:rsid w:val="00DF38A8"/>
    <w:rsid w:val="00DF4405"/>
    <w:rsid w:val="00DF477E"/>
    <w:rsid w:val="00DF496D"/>
    <w:rsid w:val="00DF4D09"/>
    <w:rsid w:val="00DF4EC4"/>
    <w:rsid w:val="00DF4F5F"/>
    <w:rsid w:val="00DF547D"/>
    <w:rsid w:val="00DF5787"/>
    <w:rsid w:val="00DF5863"/>
    <w:rsid w:val="00DF58C6"/>
    <w:rsid w:val="00DF5A58"/>
    <w:rsid w:val="00DF5BA7"/>
    <w:rsid w:val="00DF6799"/>
    <w:rsid w:val="00DF6B3B"/>
    <w:rsid w:val="00DF6E20"/>
    <w:rsid w:val="00DF768E"/>
    <w:rsid w:val="00DF76B5"/>
    <w:rsid w:val="00DF76EC"/>
    <w:rsid w:val="00DF7E51"/>
    <w:rsid w:val="00E00822"/>
    <w:rsid w:val="00E00B0D"/>
    <w:rsid w:val="00E01077"/>
    <w:rsid w:val="00E01422"/>
    <w:rsid w:val="00E01867"/>
    <w:rsid w:val="00E01905"/>
    <w:rsid w:val="00E01A9E"/>
    <w:rsid w:val="00E01F27"/>
    <w:rsid w:val="00E022FA"/>
    <w:rsid w:val="00E02A18"/>
    <w:rsid w:val="00E02D45"/>
    <w:rsid w:val="00E0316F"/>
    <w:rsid w:val="00E03757"/>
    <w:rsid w:val="00E03BE8"/>
    <w:rsid w:val="00E03E35"/>
    <w:rsid w:val="00E040DA"/>
    <w:rsid w:val="00E0425F"/>
    <w:rsid w:val="00E043F6"/>
    <w:rsid w:val="00E0473E"/>
    <w:rsid w:val="00E04B9E"/>
    <w:rsid w:val="00E04F08"/>
    <w:rsid w:val="00E0521E"/>
    <w:rsid w:val="00E05470"/>
    <w:rsid w:val="00E055C0"/>
    <w:rsid w:val="00E056E6"/>
    <w:rsid w:val="00E05732"/>
    <w:rsid w:val="00E05735"/>
    <w:rsid w:val="00E059E8"/>
    <w:rsid w:val="00E05DE5"/>
    <w:rsid w:val="00E06036"/>
    <w:rsid w:val="00E062C1"/>
    <w:rsid w:val="00E063CF"/>
    <w:rsid w:val="00E0655F"/>
    <w:rsid w:val="00E065E3"/>
    <w:rsid w:val="00E069CE"/>
    <w:rsid w:val="00E069EB"/>
    <w:rsid w:val="00E070CA"/>
    <w:rsid w:val="00E0742D"/>
    <w:rsid w:val="00E074DD"/>
    <w:rsid w:val="00E07845"/>
    <w:rsid w:val="00E07FE4"/>
    <w:rsid w:val="00E10BDF"/>
    <w:rsid w:val="00E10E0C"/>
    <w:rsid w:val="00E11111"/>
    <w:rsid w:val="00E11542"/>
    <w:rsid w:val="00E11685"/>
    <w:rsid w:val="00E11CC9"/>
    <w:rsid w:val="00E129E0"/>
    <w:rsid w:val="00E12F3E"/>
    <w:rsid w:val="00E13043"/>
    <w:rsid w:val="00E13E76"/>
    <w:rsid w:val="00E14035"/>
    <w:rsid w:val="00E1411A"/>
    <w:rsid w:val="00E142C8"/>
    <w:rsid w:val="00E14A53"/>
    <w:rsid w:val="00E14ABF"/>
    <w:rsid w:val="00E14B52"/>
    <w:rsid w:val="00E154BC"/>
    <w:rsid w:val="00E1578C"/>
    <w:rsid w:val="00E15863"/>
    <w:rsid w:val="00E15C33"/>
    <w:rsid w:val="00E16223"/>
    <w:rsid w:val="00E16D20"/>
    <w:rsid w:val="00E16D73"/>
    <w:rsid w:val="00E1733E"/>
    <w:rsid w:val="00E17841"/>
    <w:rsid w:val="00E17C9C"/>
    <w:rsid w:val="00E17CCB"/>
    <w:rsid w:val="00E17FB9"/>
    <w:rsid w:val="00E20983"/>
    <w:rsid w:val="00E20C4F"/>
    <w:rsid w:val="00E20C6D"/>
    <w:rsid w:val="00E21593"/>
    <w:rsid w:val="00E2168C"/>
    <w:rsid w:val="00E21872"/>
    <w:rsid w:val="00E21C0F"/>
    <w:rsid w:val="00E21D3F"/>
    <w:rsid w:val="00E22324"/>
    <w:rsid w:val="00E2237E"/>
    <w:rsid w:val="00E2276D"/>
    <w:rsid w:val="00E22C5F"/>
    <w:rsid w:val="00E22D46"/>
    <w:rsid w:val="00E22F3F"/>
    <w:rsid w:val="00E22FDB"/>
    <w:rsid w:val="00E2333F"/>
    <w:rsid w:val="00E23F5A"/>
    <w:rsid w:val="00E2429F"/>
    <w:rsid w:val="00E24AE5"/>
    <w:rsid w:val="00E24C2D"/>
    <w:rsid w:val="00E24E4B"/>
    <w:rsid w:val="00E25036"/>
    <w:rsid w:val="00E250AE"/>
    <w:rsid w:val="00E25323"/>
    <w:rsid w:val="00E25978"/>
    <w:rsid w:val="00E25D4D"/>
    <w:rsid w:val="00E260FA"/>
    <w:rsid w:val="00E26241"/>
    <w:rsid w:val="00E26B60"/>
    <w:rsid w:val="00E26FAD"/>
    <w:rsid w:val="00E27142"/>
    <w:rsid w:val="00E27C6F"/>
    <w:rsid w:val="00E27CC3"/>
    <w:rsid w:val="00E30746"/>
    <w:rsid w:val="00E30C4F"/>
    <w:rsid w:val="00E30C61"/>
    <w:rsid w:val="00E30C71"/>
    <w:rsid w:val="00E30F01"/>
    <w:rsid w:val="00E310A0"/>
    <w:rsid w:val="00E312F5"/>
    <w:rsid w:val="00E31355"/>
    <w:rsid w:val="00E318B9"/>
    <w:rsid w:val="00E3232F"/>
    <w:rsid w:val="00E325AC"/>
    <w:rsid w:val="00E32965"/>
    <w:rsid w:val="00E33AF9"/>
    <w:rsid w:val="00E34397"/>
    <w:rsid w:val="00E34D28"/>
    <w:rsid w:val="00E34F2F"/>
    <w:rsid w:val="00E35960"/>
    <w:rsid w:val="00E359DD"/>
    <w:rsid w:val="00E35C6E"/>
    <w:rsid w:val="00E35E4A"/>
    <w:rsid w:val="00E36AF0"/>
    <w:rsid w:val="00E36B1A"/>
    <w:rsid w:val="00E374FF"/>
    <w:rsid w:val="00E375B0"/>
    <w:rsid w:val="00E37B58"/>
    <w:rsid w:val="00E40128"/>
    <w:rsid w:val="00E40542"/>
    <w:rsid w:val="00E40B24"/>
    <w:rsid w:val="00E40C61"/>
    <w:rsid w:val="00E40E9A"/>
    <w:rsid w:val="00E411F2"/>
    <w:rsid w:val="00E412F0"/>
    <w:rsid w:val="00E414ED"/>
    <w:rsid w:val="00E41E1F"/>
    <w:rsid w:val="00E42355"/>
    <w:rsid w:val="00E42788"/>
    <w:rsid w:val="00E42C65"/>
    <w:rsid w:val="00E431A2"/>
    <w:rsid w:val="00E434EA"/>
    <w:rsid w:val="00E437EE"/>
    <w:rsid w:val="00E43C9D"/>
    <w:rsid w:val="00E43D6C"/>
    <w:rsid w:val="00E43D75"/>
    <w:rsid w:val="00E43F40"/>
    <w:rsid w:val="00E43FDF"/>
    <w:rsid w:val="00E44810"/>
    <w:rsid w:val="00E44AC1"/>
    <w:rsid w:val="00E44E62"/>
    <w:rsid w:val="00E44EAB"/>
    <w:rsid w:val="00E450A0"/>
    <w:rsid w:val="00E45156"/>
    <w:rsid w:val="00E4590E"/>
    <w:rsid w:val="00E45CC9"/>
    <w:rsid w:val="00E45CD2"/>
    <w:rsid w:val="00E45D02"/>
    <w:rsid w:val="00E4603B"/>
    <w:rsid w:val="00E46489"/>
    <w:rsid w:val="00E464F8"/>
    <w:rsid w:val="00E46813"/>
    <w:rsid w:val="00E47184"/>
    <w:rsid w:val="00E47384"/>
    <w:rsid w:val="00E47E9C"/>
    <w:rsid w:val="00E50030"/>
    <w:rsid w:val="00E5026F"/>
    <w:rsid w:val="00E504F8"/>
    <w:rsid w:val="00E509AB"/>
    <w:rsid w:val="00E5115E"/>
    <w:rsid w:val="00E51737"/>
    <w:rsid w:val="00E5183D"/>
    <w:rsid w:val="00E51BE6"/>
    <w:rsid w:val="00E51F17"/>
    <w:rsid w:val="00E52618"/>
    <w:rsid w:val="00E52797"/>
    <w:rsid w:val="00E533AE"/>
    <w:rsid w:val="00E533B8"/>
    <w:rsid w:val="00E5354D"/>
    <w:rsid w:val="00E5368D"/>
    <w:rsid w:val="00E537D1"/>
    <w:rsid w:val="00E53A93"/>
    <w:rsid w:val="00E53C86"/>
    <w:rsid w:val="00E53F36"/>
    <w:rsid w:val="00E545B8"/>
    <w:rsid w:val="00E54980"/>
    <w:rsid w:val="00E54AFA"/>
    <w:rsid w:val="00E54F0B"/>
    <w:rsid w:val="00E54F72"/>
    <w:rsid w:val="00E54F9A"/>
    <w:rsid w:val="00E5525E"/>
    <w:rsid w:val="00E55566"/>
    <w:rsid w:val="00E558D0"/>
    <w:rsid w:val="00E55B49"/>
    <w:rsid w:val="00E55B6F"/>
    <w:rsid w:val="00E55E64"/>
    <w:rsid w:val="00E570D1"/>
    <w:rsid w:val="00E5739D"/>
    <w:rsid w:val="00E5743F"/>
    <w:rsid w:val="00E576C7"/>
    <w:rsid w:val="00E57B0F"/>
    <w:rsid w:val="00E57B23"/>
    <w:rsid w:val="00E60349"/>
    <w:rsid w:val="00E603F8"/>
    <w:rsid w:val="00E60988"/>
    <w:rsid w:val="00E60D61"/>
    <w:rsid w:val="00E60F8D"/>
    <w:rsid w:val="00E61304"/>
    <w:rsid w:val="00E61537"/>
    <w:rsid w:val="00E61C09"/>
    <w:rsid w:val="00E61E3F"/>
    <w:rsid w:val="00E61F83"/>
    <w:rsid w:val="00E6290C"/>
    <w:rsid w:val="00E62A56"/>
    <w:rsid w:val="00E62E7B"/>
    <w:rsid w:val="00E63082"/>
    <w:rsid w:val="00E63218"/>
    <w:rsid w:val="00E636B2"/>
    <w:rsid w:val="00E63B6A"/>
    <w:rsid w:val="00E63F00"/>
    <w:rsid w:val="00E64D40"/>
    <w:rsid w:val="00E65019"/>
    <w:rsid w:val="00E65FEF"/>
    <w:rsid w:val="00E66051"/>
    <w:rsid w:val="00E668E7"/>
    <w:rsid w:val="00E67013"/>
    <w:rsid w:val="00E675BD"/>
    <w:rsid w:val="00E67DCB"/>
    <w:rsid w:val="00E701FF"/>
    <w:rsid w:val="00E702F3"/>
    <w:rsid w:val="00E703EB"/>
    <w:rsid w:val="00E7046D"/>
    <w:rsid w:val="00E706AD"/>
    <w:rsid w:val="00E709A3"/>
    <w:rsid w:val="00E70AF2"/>
    <w:rsid w:val="00E70C60"/>
    <w:rsid w:val="00E70EF5"/>
    <w:rsid w:val="00E70FFC"/>
    <w:rsid w:val="00E71A61"/>
    <w:rsid w:val="00E71F0A"/>
    <w:rsid w:val="00E72CBD"/>
    <w:rsid w:val="00E7304C"/>
    <w:rsid w:val="00E7337E"/>
    <w:rsid w:val="00E7349A"/>
    <w:rsid w:val="00E735B4"/>
    <w:rsid w:val="00E73659"/>
    <w:rsid w:val="00E73957"/>
    <w:rsid w:val="00E73AE8"/>
    <w:rsid w:val="00E73C11"/>
    <w:rsid w:val="00E744A9"/>
    <w:rsid w:val="00E75768"/>
    <w:rsid w:val="00E75785"/>
    <w:rsid w:val="00E75A43"/>
    <w:rsid w:val="00E75D4D"/>
    <w:rsid w:val="00E75DB3"/>
    <w:rsid w:val="00E75FF5"/>
    <w:rsid w:val="00E76793"/>
    <w:rsid w:val="00E76B15"/>
    <w:rsid w:val="00E76EED"/>
    <w:rsid w:val="00E77164"/>
    <w:rsid w:val="00E7761D"/>
    <w:rsid w:val="00E7767E"/>
    <w:rsid w:val="00E77940"/>
    <w:rsid w:val="00E77C4C"/>
    <w:rsid w:val="00E77CE8"/>
    <w:rsid w:val="00E80338"/>
    <w:rsid w:val="00E805B4"/>
    <w:rsid w:val="00E8086D"/>
    <w:rsid w:val="00E8090C"/>
    <w:rsid w:val="00E80B74"/>
    <w:rsid w:val="00E80CF2"/>
    <w:rsid w:val="00E80F0E"/>
    <w:rsid w:val="00E81236"/>
    <w:rsid w:val="00E8192F"/>
    <w:rsid w:val="00E81A00"/>
    <w:rsid w:val="00E81F51"/>
    <w:rsid w:val="00E82147"/>
    <w:rsid w:val="00E822F9"/>
    <w:rsid w:val="00E827A9"/>
    <w:rsid w:val="00E827EA"/>
    <w:rsid w:val="00E82CCA"/>
    <w:rsid w:val="00E82F00"/>
    <w:rsid w:val="00E83077"/>
    <w:rsid w:val="00E833AE"/>
    <w:rsid w:val="00E839FF"/>
    <w:rsid w:val="00E83BC1"/>
    <w:rsid w:val="00E84579"/>
    <w:rsid w:val="00E84659"/>
    <w:rsid w:val="00E84993"/>
    <w:rsid w:val="00E84B86"/>
    <w:rsid w:val="00E855F0"/>
    <w:rsid w:val="00E8569D"/>
    <w:rsid w:val="00E8573C"/>
    <w:rsid w:val="00E8579D"/>
    <w:rsid w:val="00E85F69"/>
    <w:rsid w:val="00E860A8"/>
    <w:rsid w:val="00E865CD"/>
    <w:rsid w:val="00E867ED"/>
    <w:rsid w:val="00E86FDE"/>
    <w:rsid w:val="00E8786C"/>
    <w:rsid w:val="00E87980"/>
    <w:rsid w:val="00E87D36"/>
    <w:rsid w:val="00E87E37"/>
    <w:rsid w:val="00E90129"/>
    <w:rsid w:val="00E90408"/>
    <w:rsid w:val="00E90803"/>
    <w:rsid w:val="00E90B62"/>
    <w:rsid w:val="00E90F91"/>
    <w:rsid w:val="00E912CB"/>
    <w:rsid w:val="00E916A3"/>
    <w:rsid w:val="00E91ABE"/>
    <w:rsid w:val="00E91C31"/>
    <w:rsid w:val="00E91D4F"/>
    <w:rsid w:val="00E92193"/>
    <w:rsid w:val="00E921DB"/>
    <w:rsid w:val="00E923BA"/>
    <w:rsid w:val="00E928DD"/>
    <w:rsid w:val="00E92B73"/>
    <w:rsid w:val="00E93381"/>
    <w:rsid w:val="00E933A1"/>
    <w:rsid w:val="00E939EC"/>
    <w:rsid w:val="00E93A1C"/>
    <w:rsid w:val="00E93D4B"/>
    <w:rsid w:val="00E93EB7"/>
    <w:rsid w:val="00E93F45"/>
    <w:rsid w:val="00E942C2"/>
    <w:rsid w:val="00E943AA"/>
    <w:rsid w:val="00E94795"/>
    <w:rsid w:val="00E948C3"/>
    <w:rsid w:val="00E9528C"/>
    <w:rsid w:val="00E952B9"/>
    <w:rsid w:val="00E9569E"/>
    <w:rsid w:val="00E9579B"/>
    <w:rsid w:val="00E95862"/>
    <w:rsid w:val="00E95906"/>
    <w:rsid w:val="00E96291"/>
    <w:rsid w:val="00E9707F"/>
    <w:rsid w:val="00E97663"/>
    <w:rsid w:val="00EA0210"/>
    <w:rsid w:val="00EA0433"/>
    <w:rsid w:val="00EA053C"/>
    <w:rsid w:val="00EA0BA3"/>
    <w:rsid w:val="00EA0BBD"/>
    <w:rsid w:val="00EA0BDA"/>
    <w:rsid w:val="00EA0D29"/>
    <w:rsid w:val="00EA1681"/>
    <w:rsid w:val="00EA18D1"/>
    <w:rsid w:val="00EA1A8D"/>
    <w:rsid w:val="00EA1C06"/>
    <w:rsid w:val="00EA20D6"/>
    <w:rsid w:val="00EA2114"/>
    <w:rsid w:val="00EA251B"/>
    <w:rsid w:val="00EA2616"/>
    <w:rsid w:val="00EA29D7"/>
    <w:rsid w:val="00EA2E93"/>
    <w:rsid w:val="00EA335B"/>
    <w:rsid w:val="00EA3725"/>
    <w:rsid w:val="00EA3868"/>
    <w:rsid w:val="00EA3B5F"/>
    <w:rsid w:val="00EA3C18"/>
    <w:rsid w:val="00EA4B01"/>
    <w:rsid w:val="00EA4B95"/>
    <w:rsid w:val="00EA4BA2"/>
    <w:rsid w:val="00EA4C4E"/>
    <w:rsid w:val="00EA4CA3"/>
    <w:rsid w:val="00EA4D1B"/>
    <w:rsid w:val="00EA4F74"/>
    <w:rsid w:val="00EA5084"/>
    <w:rsid w:val="00EA59EC"/>
    <w:rsid w:val="00EA6128"/>
    <w:rsid w:val="00EA63B3"/>
    <w:rsid w:val="00EA672A"/>
    <w:rsid w:val="00EA6AAA"/>
    <w:rsid w:val="00EA6D98"/>
    <w:rsid w:val="00EA7023"/>
    <w:rsid w:val="00EA7112"/>
    <w:rsid w:val="00EA73B8"/>
    <w:rsid w:val="00EA75F9"/>
    <w:rsid w:val="00EA7C4D"/>
    <w:rsid w:val="00EA7FF6"/>
    <w:rsid w:val="00EB0247"/>
    <w:rsid w:val="00EB024A"/>
    <w:rsid w:val="00EB030F"/>
    <w:rsid w:val="00EB05A2"/>
    <w:rsid w:val="00EB0779"/>
    <w:rsid w:val="00EB0B6F"/>
    <w:rsid w:val="00EB0E56"/>
    <w:rsid w:val="00EB100E"/>
    <w:rsid w:val="00EB13FA"/>
    <w:rsid w:val="00EB1459"/>
    <w:rsid w:val="00EB14FA"/>
    <w:rsid w:val="00EB226F"/>
    <w:rsid w:val="00EB24E8"/>
    <w:rsid w:val="00EB2622"/>
    <w:rsid w:val="00EB26C9"/>
    <w:rsid w:val="00EB2940"/>
    <w:rsid w:val="00EB298E"/>
    <w:rsid w:val="00EB2A09"/>
    <w:rsid w:val="00EB2C0D"/>
    <w:rsid w:val="00EB2C62"/>
    <w:rsid w:val="00EB2E40"/>
    <w:rsid w:val="00EB2F28"/>
    <w:rsid w:val="00EB3717"/>
    <w:rsid w:val="00EB394A"/>
    <w:rsid w:val="00EB3D54"/>
    <w:rsid w:val="00EB4125"/>
    <w:rsid w:val="00EB4468"/>
    <w:rsid w:val="00EB45CC"/>
    <w:rsid w:val="00EB45D3"/>
    <w:rsid w:val="00EB4CE7"/>
    <w:rsid w:val="00EB4E77"/>
    <w:rsid w:val="00EB5213"/>
    <w:rsid w:val="00EB53E0"/>
    <w:rsid w:val="00EB54B4"/>
    <w:rsid w:val="00EB57E7"/>
    <w:rsid w:val="00EB63F0"/>
    <w:rsid w:val="00EB69D7"/>
    <w:rsid w:val="00EB69D9"/>
    <w:rsid w:val="00EB6BAC"/>
    <w:rsid w:val="00EB6CEF"/>
    <w:rsid w:val="00EB6DDA"/>
    <w:rsid w:val="00EB76DC"/>
    <w:rsid w:val="00EB77A0"/>
    <w:rsid w:val="00EB783C"/>
    <w:rsid w:val="00EC0021"/>
    <w:rsid w:val="00EC0303"/>
    <w:rsid w:val="00EC05C3"/>
    <w:rsid w:val="00EC0883"/>
    <w:rsid w:val="00EC14A0"/>
    <w:rsid w:val="00EC1897"/>
    <w:rsid w:val="00EC1F8B"/>
    <w:rsid w:val="00EC1FBA"/>
    <w:rsid w:val="00EC2104"/>
    <w:rsid w:val="00EC247B"/>
    <w:rsid w:val="00EC2AB6"/>
    <w:rsid w:val="00EC2ACA"/>
    <w:rsid w:val="00EC3682"/>
    <w:rsid w:val="00EC3897"/>
    <w:rsid w:val="00EC3CA7"/>
    <w:rsid w:val="00EC3F6D"/>
    <w:rsid w:val="00EC411A"/>
    <w:rsid w:val="00EC436E"/>
    <w:rsid w:val="00EC46C6"/>
    <w:rsid w:val="00EC4A47"/>
    <w:rsid w:val="00EC4AF7"/>
    <w:rsid w:val="00EC4D1F"/>
    <w:rsid w:val="00EC4F1C"/>
    <w:rsid w:val="00EC50CC"/>
    <w:rsid w:val="00EC5496"/>
    <w:rsid w:val="00EC583D"/>
    <w:rsid w:val="00EC59CB"/>
    <w:rsid w:val="00EC5E95"/>
    <w:rsid w:val="00EC5F5D"/>
    <w:rsid w:val="00EC62AA"/>
    <w:rsid w:val="00EC6887"/>
    <w:rsid w:val="00EC69A0"/>
    <w:rsid w:val="00EC7090"/>
    <w:rsid w:val="00EC72F5"/>
    <w:rsid w:val="00EC7CFB"/>
    <w:rsid w:val="00EC7F2C"/>
    <w:rsid w:val="00ED0362"/>
    <w:rsid w:val="00ED063C"/>
    <w:rsid w:val="00ED0AFB"/>
    <w:rsid w:val="00ED0BB1"/>
    <w:rsid w:val="00ED0D8D"/>
    <w:rsid w:val="00ED1108"/>
    <w:rsid w:val="00ED19C9"/>
    <w:rsid w:val="00ED1C09"/>
    <w:rsid w:val="00ED1E18"/>
    <w:rsid w:val="00ED1ECC"/>
    <w:rsid w:val="00ED1FC7"/>
    <w:rsid w:val="00ED224F"/>
    <w:rsid w:val="00ED2265"/>
    <w:rsid w:val="00ED2333"/>
    <w:rsid w:val="00ED23ED"/>
    <w:rsid w:val="00ED2454"/>
    <w:rsid w:val="00ED278A"/>
    <w:rsid w:val="00ED2929"/>
    <w:rsid w:val="00ED3BE1"/>
    <w:rsid w:val="00ED421D"/>
    <w:rsid w:val="00ED44B5"/>
    <w:rsid w:val="00ED4551"/>
    <w:rsid w:val="00ED463C"/>
    <w:rsid w:val="00ED4650"/>
    <w:rsid w:val="00ED466A"/>
    <w:rsid w:val="00ED4E1E"/>
    <w:rsid w:val="00ED4E69"/>
    <w:rsid w:val="00ED6067"/>
    <w:rsid w:val="00ED62F8"/>
    <w:rsid w:val="00ED6D87"/>
    <w:rsid w:val="00EE00C7"/>
    <w:rsid w:val="00EE01FF"/>
    <w:rsid w:val="00EE08BA"/>
    <w:rsid w:val="00EE0928"/>
    <w:rsid w:val="00EE0E73"/>
    <w:rsid w:val="00EE0EA7"/>
    <w:rsid w:val="00EE0FD3"/>
    <w:rsid w:val="00EE159F"/>
    <w:rsid w:val="00EE163C"/>
    <w:rsid w:val="00EE169F"/>
    <w:rsid w:val="00EE1E2D"/>
    <w:rsid w:val="00EE2065"/>
    <w:rsid w:val="00EE219D"/>
    <w:rsid w:val="00EE280E"/>
    <w:rsid w:val="00EE2886"/>
    <w:rsid w:val="00EE2BF0"/>
    <w:rsid w:val="00EE3217"/>
    <w:rsid w:val="00EE32CF"/>
    <w:rsid w:val="00EE345D"/>
    <w:rsid w:val="00EE34A6"/>
    <w:rsid w:val="00EE36F4"/>
    <w:rsid w:val="00EE3751"/>
    <w:rsid w:val="00EE378C"/>
    <w:rsid w:val="00EE3B65"/>
    <w:rsid w:val="00EE4410"/>
    <w:rsid w:val="00EE4444"/>
    <w:rsid w:val="00EE454E"/>
    <w:rsid w:val="00EE4E1D"/>
    <w:rsid w:val="00EE5679"/>
    <w:rsid w:val="00EE569F"/>
    <w:rsid w:val="00EE5710"/>
    <w:rsid w:val="00EE5977"/>
    <w:rsid w:val="00EE5C33"/>
    <w:rsid w:val="00EE5EC6"/>
    <w:rsid w:val="00EE620D"/>
    <w:rsid w:val="00EE63B1"/>
    <w:rsid w:val="00EE6883"/>
    <w:rsid w:val="00EE6A45"/>
    <w:rsid w:val="00EE6D0F"/>
    <w:rsid w:val="00EE6D38"/>
    <w:rsid w:val="00EE6E5D"/>
    <w:rsid w:val="00EE6E75"/>
    <w:rsid w:val="00EE74CE"/>
    <w:rsid w:val="00EE7662"/>
    <w:rsid w:val="00EE78D8"/>
    <w:rsid w:val="00EE7CB8"/>
    <w:rsid w:val="00EE7E3B"/>
    <w:rsid w:val="00EE7F73"/>
    <w:rsid w:val="00EF01A2"/>
    <w:rsid w:val="00EF05B7"/>
    <w:rsid w:val="00EF0BF9"/>
    <w:rsid w:val="00EF0EA4"/>
    <w:rsid w:val="00EF1A0A"/>
    <w:rsid w:val="00EF2301"/>
    <w:rsid w:val="00EF232D"/>
    <w:rsid w:val="00EF285B"/>
    <w:rsid w:val="00EF2E44"/>
    <w:rsid w:val="00EF2F96"/>
    <w:rsid w:val="00EF3070"/>
    <w:rsid w:val="00EF3384"/>
    <w:rsid w:val="00EF34B7"/>
    <w:rsid w:val="00EF3899"/>
    <w:rsid w:val="00EF3957"/>
    <w:rsid w:val="00EF3F20"/>
    <w:rsid w:val="00EF3FDD"/>
    <w:rsid w:val="00EF40D3"/>
    <w:rsid w:val="00EF41C9"/>
    <w:rsid w:val="00EF41D3"/>
    <w:rsid w:val="00EF4532"/>
    <w:rsid w:val="00EF462D"/>
    <w:rsid w:val="00EF4B9D"/>
    <w:rsid w:val="00EF50B1"/>
    <w:rsid w:val="00EF547A"/>
    <w:rsid w:val="00EF593A"/>
    <w:rsid w:val="00EF5FDA"/>
    <w:rsid w:val="00EF68BE"/>
    <w:rsid w:val="00EF6A00"/>
    <w:rsid w:val="00EF6CF2"/>
    <w:rsid w:val="00EF6F05"/>
    <w:rsid w:val="00EF6F55"/>
    <w:rsid w:val="00EF6F68"/>
    <w:rsid w:val="00EF70C7"/>
    <w:rsid w:val="00EF7481"/>
    <w:rsid w:val="00EF7580"/>
    <w:rsid w:val="00EF7C01"/>
    <w:rsid w:val="00F00896"/>
    <w:rsid w:val="00F00B7D"/>
    <w:rsid w:val="00F00E34"/>
    <w:rsid w:val="00F0131C"/>
    <w:rsid w:val="00F014B9"/>
    <w:rsid w:val="00F0197B"/>
    <w:rsid w:val="00F01AE5"/>
    <w:rsid w:val="00F01B4D"/>
    <w:rsid w:val="00F01F52"/>
    <w:rsid w:val="00F0218A"/>
    <w:rsid w:val="00F0267D"/>
    <w:rsid w:val="00F02825"/>
    <w:rsid w:val="00F02EDA"/>
    <w:rsid w:val="00F03454"/>
    <w:rsid w:val="00F039B8"/>
    <w:rsid w:val="00F03A1F"/>
    <w:rsid w:val="00F03B62"/>
    <w:rsid w:val="00F04159"/>
    <w:rsid w:val="00F041BE"/>
    <w:rsid w:val="00F04547"/>
    <w:rsid w:val="00F05206"/>
    <w:rsid w:val="00F0543C"/>
    <w:rsid w:val="00F054C8"/>
    <w:rsid w:val="00F05D70"/>
    <w:rsid w:val="00F06043"/>
    <w:rsid w:val="00F062CA"/>
    <w:rsid w:val="00F064F5"/>
    <w:rsid w:val="00F06DA0"/>
    <w:rsid w:val="00F06E43"/>
    <w:rsid w:val="00F06EB9"/>
    <w:rsid w:val="00F07A89"/>
    <w:rsid w:val="00F07FEF"/>
    <w:rsid w:val="00F106A7"/>
    <w:rsid w:val="00F108D9"/>
    <w:rsid w:val="00F10EF4"/>
    <w:rsid w:val="00F1112F"/>
    <w:rsid w:val="00F1157B"/>
    <w:rsid w:val="00F12307"/>
    <w:rsid w:val="00F12683"/>
    <w:rsid w:val="00F12FE3"/>
    <w:rsid w:val="00F1301F"/>
    <w:rsid w:val="00F1302B"/>
    <w:rsid w:val="00F1366C"/>
    <w:rsid w:val="00F137A4"/>
    <w:rsid w:val="00F139DF"/>
    <w:rsid w:val="00F139E5"/>
    <w:rsid w:val="00F13F99"/>
    <w:rsid w:val="00F14090"/>
    <w:rsid w:val="00F142EB"/>
    <w:rsid w:val="00F1451C"/>
    <w:rsid w:val="00F14A6F"/>
    <w:rsid w:val="00F14C7B"/>
    <w:rsid w:val="00F14EB2"/>
    <w:rsid w:val="00F15343"/>
    <w:rsid w:val="00F15811"/>
    <w:rsid w:val="00F15BDE"/>
    <w:rsid w:val="00F15F7C"/>
    <w:rsid w:val="00F16050"/>
    <w:rsid w:val="00F1605B"/>
    <w:rsid w:val="00F16088"/>
    <w:rsid w:val="00F160F1"/>
    <w:rsid w:val="00F16203"/>
    <w:rsid w:val="00F16D4D"/>
    <w:rsid w:val="00F1724E"/>
    <w:rsid w:val="00F177F6"/>
    <w:rsid w:val="00F17C1B"/>
    <w:rsid w:val="00F200A2"/>
    <w:rsid w:val="00F202BB"/>
    <w:rsid w:val="00F203D8"/>
    <w:rsid w:val="00F20530"/>
    <w:rsid w:val="00F2095C"/>
    <w:rsid w:val="00F20A67"/>
    <w:rsid w:val="00F20A9E"/>
    <w:rsid w:val="00F20F68"/>
    <w:rsid w:val="00F2118E"/>
    <w:rsid w:val="00F21358"/>
    <w:rsid w:val="00F214D7"/>
    <w:rsid w:val="00F21CDB"/>
    <w:rsid w:val="00F2203A"/>
    <w:rsid w:val="00F22551"/>
    <w:rsid w:val="00F22745"/>
    <w:rsid w:val="00F22823"/>
    <w:rsid w:val="00F22A51"/>
    <w:rsid w:val="00F22AAB"/>
    <w:rsid w:val="00F22C50"/>
    <w:rsid w:val="00F23083"/>
    <w:rsid w:val="00F23AB5"/>
    <w:rsid w:val="00F23BA2"/>
    <w:rsid w:val="00F23D34"/>
    <w:rsid w:val="00F24B38"/>
    <w:rsid w:val="00F24BF5"/>
    <w:rsid w:val="00F24ED0"/>
    <w:rsid w:val="00F24FB0"/>
    <w:rsid w:val="00F256F0"/>
    <w:rsid w:val="00F2635F"/>
    <w:rsid w:val="00F26887"/>
    <w:rsid w:val="00F2693F"/>
    <w:rsid w:val="00F269B2"/>
    <w:rsid w:val="00F26A0B"/>
    <w:rsid w:val="00F26FD8"/>
    <w:rsid w:val="00F27148"/>
    <w:rsid w:val="00F271C3"/>
    <w:rsid w:val="00F273F4"/>
    <w:rsid w:val="00F277A0"/>
    <w:rsid w:val="00F278A4"/>
    <w:rsid w:val="00F279E8"/>
    <w:rsid w:val="00F300F8"/>
    <w:rsid w:val="00F3032D"/>
    <w:rsid w:val="00F3040D"/>
    <w:rsid w:val="00F30528"/>
    <w:rsid w:val="00F30A2F"/>
    <w:rsid w:val="00F30E81"/>
    <w:rsid w:val="00F312AD"/>
    <w:rsid w:val="00F313AB"/>
    <w:rsid w:val="00F3178A"/>
    <w:rsid w:val="00F31B94"/>
    <w:rsid w:val="00F322B9"/>
    <w:rsid w:val="00F325A6"/>
    <w:rsid w:val="00F3263C"/>
    <w:rsid w:val="00F32CC3"/>
    <w:rsid w:val="00F3306C"/>
    <w:rsid w:val="00F3377A"/>
    <w:rsid w:val="00F34A52"/>
    <w:rsid w:val="00F34AB5"/>
    <w:rsid w:val="00F34AD4"/>
    <w:rsid w:val="00F34B3D"/>
    <w:rsid w:val="00F351A3"/>
    <w:rsid w:val="00F353FB"/>
    <w:rsid w:val="00F3577A"/>
    <w:rsid w:val="00F36653"/>
    <w:rsid w:val="00F36778"/>
    <w:rsid w:val="00F37140"/>
    <w:rsid w:val="00F37252"/>
    <w:rsid w:val="00F372D3"/>
    <w:rsid w:val="00F37788"/>
    <w:rsid w:val="00F3780D"/>
    <w:rsid w:val="00F40785"/>
    <w:rsid w:val="00F40DB3"/>
    <w:rsid w:val="00F418A0"/>
    <w:rsid w:val="00F418F9"/>
    <w:rsid w:val="00F41A34"/>
    <w:rsid w:val="00F41A57"/>
    <w:rsid w:val="00F41ADC"/>
    <w:rsid w:val="00F42597"/>
    <w:rsid w:val="00F4266E"/>
    <w:rsid w:val="00F4271D"/>
    <w:rsid w:val="00F42C6E"/>
    <w:rsid w:val="00F42D09"/>
    <w:rsid w:val="00F43196"/>
    <w:rsid w:val="00F433CC"/>
    <w:rsid w:val="00F43635"/>
    <w:rsid w:val="00F437D8"/>
    <w:rsid w:val="00F43E67"/>
    <w:rsid w:val="00F4426A"/>
    <w:rsid w:val="00F44800"/>
    <w:rsid w:val="00F44DFD"/>
    <w:rsid w:val="00F44E09"/>
    <w:rsid w:val="00F4534A"/>
    <w:rsid w:val="00F45783"/>
    <w:rsid w:val="00F45818"/>
    <w:rsid w:val="00F45A5F"/>
    <w:rsid w:val="00F45BC9"/>
    <w:rsid w:val="00F45D14"/>
    <w:rsid w:val="00F45FA3"/>
    <w:rsid w:val="00F461B1"/>
    <w:rsid w:val="00F466DE"/>
    <w:rsid w:val="00F46F44"/>
    <w:rsid w:val="00F47373"/>
    <w:rsid w:val="00F476E0"/>
    <w:rsid w:val="00F477C3"/>
    <w:rsid w:val="00F478D5"/>
    <w:rsid w:val="00F50166"/>
    <w:rsid w:val="00F507A6"/>
    <w:rsid w:val="00F50A23"/>
    <w:rsid w:val="00F50D6C"/>
    <w:rsid w:val="00F5111D"/>
    <w:rsid w:val="00F513BF"/>
    <w:rsid w:val="00F514FF"/>
    <w:rsid w:val="00F51906"/>
    <w:rsid w:val="00F51E04"/>
    <w:rsid w:val="00F523F0"/>
    <w:rsid w:val="00F52B67"/>
    <w:rsid w:val="00F52C4F"/>
    <w:rsid w:val="00F532F8"/>
    <w:rsid w:val="00F53B6A"/>
    <w:rsid w:val="00F53FDD"/>
    <w:rsid w:val="00F54407"/>
    <w:rsid w:val="00F546DF"/>
    <w:rsid w:val="00F55E31"/>
    <w:rsid w:val="00F56518"/>
    <w:rsid w:val="00F56589"/>
    <w:rsid w:val="00F56597"/>
    <w:rsid w:val="00F5689F"/>
    <w:rsid w:val="00F569D5"/>
    <w:rsid w:val="00F56B21"/>
    <w:rsid w:val="00F56DD6"/>
    <w:rsid w:val="00F57196"/>
    <w:rsid w:val="00F57210"/>
    <w:rsid w:val="00F573DB"/>
    <w:rsid w:val="00F578DF"/>
    <w:rsid w:val="00F57B10"/>
    <w:rsid w:val="00F57F81"/>
    <w:rsid w:val="00F6050D"/>
    <w:rsid w:val="00F6051C"/>
    <w:rsid w:val="00F6081D"/>
    <w:rsid w:val="00F60A05"/>
    <w:rsid w:val="00F60BB2"/>
    <w:rsid w:val="00F60D05"/>
    <w:rsid w:val="00F61CDE"/>
    <w:rsid w:val="00F61D36"/>
    <w:rsid w:val="00F61E97"/>
    <w:rsid w:val="00F620CC"/>
    <w:rsid w:val="00F62301"/>
    <w:rsid w:val="00F62460"/>
    <w:rsid w:val="00F627C5"/>
    <w:rsid w:val="00F62895"/>
    <w:rsid w:val="00F62D2B"/>
    <w:rsid w:val="00F62F6E"/>
    <w:rsid w:val="00F632B1"/>
    <w:rsid w:val="00F633D8"/>
    <w:rsid w:val="00F6357D"/>
    <w:rsid w:val="00F6381C"/>
    <w:rsid w:val="00F63B43"/>
    <w:rsid w:val="00F63C4F"/>
    <w:rsid w:val="00F63D13"/>
    <w:rsid w:val="00F63F1C"/>
    <w:rsid w:val="00F6465B"/>
    <w:rsid w:val="00F6484F"/>
    <w:rsid w:val="00F64995"/>
    <w:rsid w:val="00F64B1A"/>
    <w:rsid w:val="00F64DB5"/>
    <w:rsid w:val="00F65014"/>
    <w:rsid w:val="00F65B2E"/>
    <w:rsid w:val="00F65B99"/>
    <w:rsid w:val="00F661D8"/>
    <w:rsid w:val="00F6629C"/>
    <w:rsid w:val="00F665DD"/>
    <w:rsid w:val="00F6685D"/>
    <w:rsid w:val="00F668AC"/>
    <w:rsid w:val="00F67249"/>
    <w:rsid w:val="00F67B57"/>
    <w:rsid w:val="00F70050"/>
    <w:rsid w:val="00F7008E"/>
    <w:rsid w:val="00F7049D"/>
    <w:rsid w:val="00F70902"/>
    <w:rsid w:val="00F70DB2"/>
    <w:rsid w:val="00F70ECF"/>
    <w:rsid w:val="00F7144B"/>
    <w:rsid w:val="00F7145F"/>
    <w:rsid w:val="00F71606"/>
    <w:rsid w:val="00F72131"/>
    <w:rsid w:val="00F739CE"/>
    <w:rsid w:val="00F742EB"/>
    <w:rsid w:val="00F745E5"/>
    <w:rsid w:val="00F74852"/>
    <w:rsid w:val="00F749E9"/>
    <w:rsid w:val="00F74E2C"/>
    <w:rsid w:val="00F74E6C"/>
    <w:rsid w:val="00F75167"/>
    <w:rsid w:val="00F752FB"/>
    <w:rsid w:val="00F75809"/>
    <w:rsid w:val="00F75870"/>
    <w:rsid w:val="00F760E9"/>
    <w:rsid w:val="00F7648F"/>
    <w:rsid w:val="00F767FD"/>
    <w:rsid w:val="00F76B31"/>
    <w:rsid w:val="00F76DBC"/>
    <w:rsid w:val="00F7783C"/>
    <w:rsid w:val="00F77992"/>
    <w:rsid w:val="00F77D36"/>
    <w:rsid w:val="00F80255"/>
    <w:rsid w:val="00F80307"/>
    <w:rsid w:val="00F807CE"/>
    <w:rsid w:val="00F8105E"/>
    <w:rsid w:val="00F817BF"/>
    <w:rsid w:val="00F81D93"/>
    <w:rsid w:val="00F82245"/>
    <w:rsid w:val="00F828D7"/>
    <w:rsid w:val="00F82EA4"/>
    <w:rsid w:val="00F8364F"/>
    <w:rsid w:val="00F83EF5"/>
    <w:rsid w:val="00F83FE5"/>
    <w:rsid w:val="00F8416A"/>
    <w:rsid w:val="00F841A6"/>
    <w:rsid w:val="00F84286"/>
    <w:rsid w:val="00F8495F"/>
    <w:rsid w:val="00F84A6D"/>
    <w:rsid w:val="00F84C96"/>
    <w:rsid w:val="00F84E90"/>
    <w:rsid w:val="00F84EE5"/>
    <w:rsid w:val="00F8513B"/>
    <w:rsid w:val="00F853E3"/>
    <w:rsid w:val="00F85CB2"/>
    <w:rsid w:val="00F86709"/>
    <w:rsid w:val="00F87503"/>
    <w:rsid w:val="00F875DF"/>
    <w:rsid w:val="00F877A6"/>
    <w:rsid w:val="00F87AF7"/>
    <w:rsid w:val="00F87EF4"/>
    <w:rsid w:val="00F87F1D"/>
    <w:rsid w:val="00F90340"/>
    <w:rsid w:val="00F9038E"/>
    <w:rsid w:val="00F903D4"/>
    <w:rsid w:val="00F90509"/>
    <w:rsid w:val="00F907A1"/>
    <w:rsid w:val="00F908D1"/>
    <w:rsid w:val="00F90CEE"/>
    <w:rsid w:val="00F90EC3"/>
    <w:rsid w:val="00F91165"/>
    <w:rsid w:val="00F91265"/>
    <w:rsid w:val="00F91F45"/>
    <w:rsid w:val="00F92844"/>
    <w:rsid w:val="00F92B64"/>
    <w:rsid w:val="00F92EB0"/>
    <w:rsid w:val="00F93B95"/>
    <w:rsid w:val="00F93C49"/>
    <w:rsid w:val="00F93C6F"/>
    <w:rsid w:val="00F93D5B"/>
    <w:rsid w:val="00F93F10"/>
    <w:rsid w:val="00F93F6A"/>
    <w:rsid w:val="00F943C9"/>
    <w:rsid w:val="00F94555"/>
    <w:rsid w:val="00F94560"/>
    <w:rsid w:val="00F94610"/>
    <w:rsid w:val="00F9512E"/>
    <w:rsid w:val="00F952DF"/>
    <w:rsid w:val="00F96717"/>
    <w:rsid w:val="00F9692A"/>
    <w:rsid w:val="00F9770B"/>
    <w:rsid w:val="00F97A2C"/>
    <w:rsid w:val="00F97A6C"/>
    <w:rsid w:val="00F97FB7"/>
    <w:rsid w:val="00FA0386"/>
    <w:rsid w:val="00FA09F9"/>
    <w:rsid w:val="00FA104F"/>
    <w:rsid w:val="00FA1345"/>
    <w:rsid w:val="00FA14A2"/>
    <w:rsid w:val="00FA14B6"/>
    <w:rsid w:val="00FA192E"/>
    <w:rsid w:val="00FA1E7B"/>
    <w:rsid w:val="00FA2135"/>
    <w:rsid w:val="00FA26DB"/>
    <w:rsid w:val="00FA2B12"/>
    <w:rsid w:val="00FA2C9C"/>
    <w:rsid w:val="00FA2CFE"/>
    <w:rsid w:val="00FA33E4"/>
    <w:rsid w:val="00FA38A5"/>
    <w:rsid w:val="00FA3984"/>
    <w:rsid w:val="00FA3A11"/>
    <w:rsid w:val="00FA3B15"/>
    <w:rsid w:val="00FA418E"/>
    <w:rsid w:val="00FA4308"/>
    <w:rsid w:val="00FA4A0E"/>
    <w:rsid w:val="00FA4A24"/>
    <w:rsid w:val="00FA4F7F"/>
    <w:rsid w:val="00FA51A1"/>
    <w:rsid w:val="00FA5604"/>
    <w:rsid w:val="00FA5DE2"/>
    <w:rsid w:val="00FA5DFD"/>
    <w:rsid w:val="00FA64A0"/>
    <w:rsid w:val="00FA6F52"/>
    <w:rsid w:val="00FA77A8"/>
    <w:rsid w:val="00FB0EA1"/>
    <w:rsid w:val="00FB1333"/>
    <w:rsid w:val="00FB17E0"/>
    <w:rsid w:val="00FB1827"/>
    <w:rsid w:val="00FB1B45"/>
    <w:rsid w:val="00FB1F8E"/>
    <w:rsid w:val="00FB2067"/>
    <w:rsid w:val="00FB2912"/>
    <w:rsid w:val="00FB2FE9"/>
    <w:rsid w:val="00FB3278"/>
    <w:rsid w:val="00FB3351"/>
    <w:rsid w:val="00FB3815"/>
    <w:rsid w:val="00FB3FAD"/>
    <w:rsid w:val="00FB44EE"/>
    <w:rsid w:val="00FB4868"/>
    <w:rsid w:val="00FB495D"/>
    <w:rsid w:val="00FB4CDC"/>
    <w:rsid w:val="00FB5B4C"/>
    <w:rsid w:val="00FB5D1E"/>
    <w:rsid w:val="00FB601E"/>
    <w:rsid w:val="00FB669D"/>
    <w:rsid w:val="00FB68C7"/>
    <w:rsid w:val="00FB69E5"/>
    <w:rsid w:val="00FB6CDD"/>
    <w:rsid w:val="00FB6DCE"/>
    <w:rsid w:val="00FB6EE6"/>
    <w:rsid w:val="00FB77A5"/>
    <w:rsid w:val="00FB79DB"/>
    <w:rsid w:val="00FB7B66"/>
    <w:rsid w:val="00FB7CC7"/>
    <w:rsid w:val="00FB7DFD"/>
    <w:rsid w:val="00FB7F65"/>
    <w:rsid w:val="00FC0996"/>
    <w:rsid w:val="00FC0B89"/>
    <w:rsid w:val="00FC1731"/>
    <w:rsid w:val="00FC1B7C"/>
    <w:rsid w:val="00FC1E3A"/>
    <w:rsid w:val="00FC27CE"/>
    <w:rsid w:val="00FC27D6"/>
    <w:rsid w:val="00FC2833"/>
    <w:rsid w:val="00FC2935"/>
    <w:rsid w:val="00FC2997"/>
    <w:rsid w:val="00FC2A9F"/>
    <w:rsid w:val="00FC324A"/>
    <w:rsid w:val="00FC39A2"/>
    <w:rsid w:val="00FC3D2D"/>
    <w:rsid w:val="00FC3E2E"/>
    <w:rsid w:val="00FC43F7"/>
    <w:rsid w:val="00FC45FE"/>
    <w:rsid w:val="00FC488A"/>
    <w:rsid w:val="00FC48F9"/>
    <w:rsid w:val="00FC4C12"/>
    <w:rsid w:val="00FC517D"/>
    <w:rsid w:val="00FC529F"/>
    <w:rsid w:val="00FC54BD"/>
    <w:rsid w:val="00FC585F"/>
    <w:rsid w:val="00FC6012"/>
    <w:rsid w:val="00FC6267"/>
    <w:rsid w:val="00FC62CE"/>
    <w:rsid w:val="00FC660F"/>
    <w:rsid w:val="00FC67DD"/>
    <w:rsid w:val="00FC67E9"/>
    <w:rsid w:val="00FC68D5"/>
    <w:rsid w:val="00FC68F7"/>
    <w:rsid w:val="00FC696D"/>
    <w:rsid w:val="00FC6A54"/>
    <w:rsid w:val="00FC7114"/>
    <w:rsid w:val="00FC75B9"/>
    <w:rsid w:val="00FC781B"/>
    <w:rsid w:val="00FC79DC"/>
    <w:rsid w:val="00FC79F5"/>
    <w:rsid w:val="00FC7D5C"/>
    <w:rsid w:val="00FD00A9"/>
    <w:rsid w:val="00FD0F77"/>
    <w:rsid w:val="00FD1197"/>
    <w:rsid w:val="00FD12F9"/>
    <w:rsid w:val="00FD1BA3"/>
    <w:rsid w:val="00FD220B"/>
    <w:rsid w:val="00FD220F"/>
    <w:rsid w:val="00FD2246"/>
    <w:rsid w:val="00FD244D"/>
    <w:rsid w:val="00FD2581"/>
    <w:rsid w:val="00FD2582"/>
    <w:rsid w:val="00FD27F0"/>
    <w:rsid w:val="00FD2E24"/>
    <w:rsid w:val="00FD33D7"/>
    <w:rsid w:val="00FD370D"/>
    <w:rsid w:val="00FD3747"/>
    <w:rsid w:val="00FD386F"/>
    <w:rsid w:val="00FD39CE"/>
    <w:rsid w:val="00FD43DB"/>
    <w:rsid w:val="00FD4F94"/>
    <w:rsid w:val="00FD51F6"/>
    <w:rsid w:val="00FD536D"/>
    <w:rsid w:val="00FD54CC"/>
    <w:rsid w:val="00FD5B6D"/>
    <w:rsid w:val="00FD5D30"/>
    <w:rsid w:val="00FD620E"/>
    <w:rsid w:val="00FE06F9"/>
    <w:rsid w:val="00FE08E0"/>
    <w:rsid w:val="00FE0F72"/>
    <w:rsid w:val="00FE1519"/>
    <w:rsid w:val="00FE16E7"/>
    <w:rsid w:val="00FE197C"/>
    <w:rsid w:val="00FE1C86"/>
    <w:rsid w:val="00FE1E54"/>
    <w:rsid w:val="00FE1F61"/>
    <w:rsid w:val="00FE2414"/>
    <w:rsid w:val="00FE269F"/>
    <w:rsid w:val="00FE2876"/>
    <w:rsid w:val="00FE2943"/>
    <w:rsid w:val="00FE2E7C"/>
    <w:rsid w:val="00FE3767"/>
    <w:rsid w:val="00FE3A8F"/>
    <w:rsid w:val="00FE3C44"/>
    <w:rsid w:val="00FE3F51"/>
    <w:rsid w:val="00FE3F9A"/>
    <w:rsid w:val="00FE411F"/>
    <w:rsid w:val="00FE4476"/>
    <w:rsid w:val="00FE460C"/>
    <w:rsid w:val="00FE4C4F"/>
    <w:rsid w:val="00FE629E"/>
    <w:rsid w:val="00FE6346"/>
    <w:rsid w:val="00FE698E"/>
    <w:rsid w:val="00FE6C81"/>
    <w:rsid w:val="00FE6C99"/>
    <w:rsid w:val="00FE71E7"/>
    <w:rsid w:val="00FE7438"/>
    <w:rsid w:val="00FE7B1A"/>
    <w:rsid w:val="00FE7B1E"/>
    <w:rsid w:val="00FE7F51"/>
    <w:rsid w:val="00FF13AD"/>
    <w:rsid w:val="00FF1AF3"/>
    <w:rsid w:val="00FF268B"/>
    <w:rsid w:val="00FF26F7"/>
    <w:rsid w:val="00FF33AC"/>
    <w:rsid w:val="00FF3433"/>
    <w:rsid w:val="00FF3819"/>
    <w:rsid w:val="00FF389C"/>
    <w:rsid w:val="00FF3F98"/>
    <w:rsid w:val="00FF40DD"/>
    <w:rsid w:val="00FF4270"/>
    <w:rsid w:val="00FF4771"/>
    <w:rsid w:val="00FF4D17"/>
    <w:rsid w:val="00FF4D2B"/>
    <w:rsid w:val="00FF4D5C"/>
    <w:rsid w:val="00FF4D7D"/>
    <w:rsid w:val="00FF4FFC"/>
    <w:rsid w:val="00FF5522"/>
    <w:rsid w:val="00FF599E"/>
    <w:rsid w:val="00FF6253"/>
    <w:rsid w:val="00FF6592"/>
    <w:rsid w:val="00FF677E"/>
    <w:rsid w:val="00FF6E0D"/>
    <w:rsid w:val="00FF6F40"/>
    <w:rsid w:val="00FF7072"/>
    <w:rsid w:val="00FF724B"/>
    <w:rsid w:val="00FF7903"/>
    <w:rsid w:val="00FF7C42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25"/>
    <w:pPr>
      <w:widowControl w:val="0"/>
      <w:autoSpaceDE w:val="0"/>
      <w:autoSpaceDN w:val="0"/>
      <w:adjustRightInd w:val="0"/>
      <w:spacing w:before="0" w:beforeAutospacing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32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E4325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7656</Words>
  <Characters>43642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2013-11-19T11:49:00Z</dcterms:created>
  <dcterms:modified xsi:type="dcterms:W3CDTF">2013-12-20T08:47:00Z</dcterms:modified>
</cp:coreProperties>
</file>